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6D8A" w14:textId="77777777" w:rsidR="00666A36" w:rsidRDefault="00666A36" w:rsidP="00C209AB">
      <w:pPr>
        <w:pStyle w:val="Szvegtrzs2"/>
      </w:pPr>
      <w:r>
        <w:rPr>
          <w:noProof/>
        </w:rPr>
        <w:drawing>
          <wp:inline distT="0" distB="0" distL="0" distR="0" wp14:anchorId="3362763A" wp14:editId="635E4EAF">
            <wp:extent cx="1318260" cy="1892300"/>
            <wp:effectExtent l="19050" t="0" r="0" b="0"/>
            <wp:docPr id="25" name="Kép 25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03892" w14:textId="77777777" w:rsidR="00666A36" w:rsidRDefault="00666A36" w:rsidP="00C209AB">
      <w:pPr>
        <w:pStyle w:val="Szvegtrzs2"/>
      </w:pPr>
    </w:p>
    <w:p w14:paraId="0B173965" w14:textId="77777777" w:rsidR="00666A36" w:rsidRDefault="00666A36" w:rsidP="00C209AB">
      <w:pPr>
        <w:pStyle w:val="Szvegtrzs2"/>
      </w:pPr>
    </w:p>
    <w:p w14:paraId="15019104" w14:textId="77777777" w:rsidR="00666A36" w:rsidRDefault="00000000" w:rsidP="00C209AB">
      <w:pPr>
        <w:pStyle w:val="Szvegtrzs2"/>
      </w:pPr>
      <w:r>
        <w:pict w14:anchorId="33FD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7824F834" w14:textId="77777777" w:rsidR="00666A36" w:rsidRPr="00491A49" w:rsidRDefault="00666A36" w:rsidP="00666A36">
      <w:pPr>
        <w:jc w:val="center"/>
        <w:rPr>
          <w:b/>
          <w:sz w:val="40"/>
          <w:szCs w:val="40"/>
        </w:rPr>
      </w:pPr>
      <w:r w:rsidRPr="00491A49">
        <w:rPr>
          <w:b/>
          <w:sz w:val="40"/>
          <w:szCs w:val="40"/>
        </w:rPr>
        <w:t xml:space="preserve">SZIGETSZENTMIKLÓS VÁROS </w:t>
      </w:r>
      <w:r w:rsidRPr="00491A49">
        <w:rPr>
          <w:b/>
          <w:sz w:val="40"/>
          <w:szCs w:val="40"/>
        </w:rPr>
        <w:br/>
        <w:t xml:space="preserve">ÖNKORMÁNYZATA </w:t>
      </w:r>
      <w:r w:rsidRPr="00491A49">
        <w:rPr>
          <w:b/>
          <w:sz w:val="40"/>
          <w:szCs w:val="40"/>
        </w:rPr>
        <w:br/>
        <w:t>KÉPVISELŐ-TESTÜLETÉNEK</w:t>
      </w:r>
    </w:p>
    <w:p w14:paraId="3D52D41C" w14:textId="77777777" w:rsidR="00666A36" w:rsidRPr="00491A49" w:rsidRDefault="00491A49" w:rsidP="00CD5D28">
      <w:pPr>
        <w:ind w:righ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666A36" w:rsidRPr="00491A49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2014. </w:t>
      </w:r>
      <w:r w:rsidR="00666A36" w:rsidRPr="00491A49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IX.25.</w:t>
      </w:r>
      <w:r w:rsidR="00666A36" w:rsidRPr="00491A49">
        <w:rPr>
          <w:b/>
          <w:sz w:val="40"/>
          <w:szCs w:val="40"/>
        </w:rPr>
        <w:t>) ÖNKORMÁNYZATI RENDELETE</w:t>
      </w:r>
    </w:p>
    <w:p w14:paraId="2D9FFB55" w14:textId="77777777" w:rsidR="00666A36" w:rsidRDefault="00666A36" w:rsidP="00666A36">
      <w:pPr>
        <w:jc w:val="center"/>
        <w:rPr>
          <w:b/>
          <w:sz w:val="40"/>
          <w:szCs w:val="40"/>
        </w:rPr>
      </w:pPr>
      <w:r w:rsidRPr="00491A49">
        <w:rPr>
          <w:b/>
          <w:sz w:val="40"/>
          <w:szCs w:val="40"/>
        </w:rPr>
        <w:t xml:space="preserve">a közterületek elnevezéséről, a házszámozás rendjéről és az emléktáblák </w:t>
      </w:r>
      <w:r w:rsidR="001979A0" w:rsidRPr="00491A49">
        <w:rPr>
          <w:b/>
          <w:sz w:val="40"/>
          <w:szCs w:val="40"/>
        </w:rPr>
        <w:t>el</w:t>
      </w:r>
      <w:r w:rsidRPr="00491A49">
        <w:rPr>
          <w:b/>
          <w:sz w:val="40"/>
          <w:szCs w:val="40"/>
        </w:rPr>
        <w:t>helyezésé</w:t>
      </w:r>
      <w:r w:rsidR="00BE1E0E" w:rsidRPr="00491A49">
        <w:rPr>
          <w:b/>
          <w:sz w:val="40"/>
          <w:szCs w:val="40"/>
        </w:rPr>
        <w:t>ről</w:t>
      </w:r>
      <w:r w:rsidRPr="00491A49">
        <w:rPr>
          <w:b/>
          <w:sz w:val="40"/>
          <w:szCs w:val="40"/>
        </w:rPr>
        <w:t xml:space="preserve"> </w:t>
      </w:r>
    </w:p>
    <w:p w14:paraId="6D79B874" w14:textId="1059EC6E" w:rsidR="001138D5" w:rsidRPr="001138D5" w:rsidRDefault="001138D5" w:rsidP="00666A36">
      <w:pPr>
        <w:jc w:val="center"/>
        <w:rPr>
          <w:rStyle w:val="Kiemels"/>
        </w:rPr>
      </w:pPr>
      <w:r w:rsidRPr="001138D5">
        <w:rPr>
          <w:rStyle w:val="Kiemels"/>
        </w:rPr>
        <w:t>Egységes szerkezetben a 20/2014. (XI.06.)</w:t>
      </w:r>
      <w:r w:rsidR="00C4000B">
        <w:rPr>
          <w:rStyle w:val="Kiemels"/>
        </w:rPr>
        <w:t>, a 18/2016. (VI.</w:t>
      </w:r>
      <w:r w:rsidR="00483128">
        <w:rPr>
          <w:rStyle w:val="Kiemels"/>
        </w:rPr>
        <w:t>29</w:t>
      </w:r>
      <w:r w:rsidR="00C4000B">
        <w:rPr>
          <w:rStyle w:val="Kiemels"/>
        </w:rPr>
        <w:t>)</w:t>
      </w:r>
      <w:r w:rsidR="00702B9A">
        <w:rPr>
          <w:rStyle w:val="Kiemels"/>
        </w:rPr>
        <w:t>, a 19/2019. (XI.05.)</w:t>
      </w:r>
      <w:r w:rsidR="00FD6978">
        <w:rPr>
          <w:rStyle w:val="Kiemels"/>
        </w:rPr>
        <w:t>, a 15/2022. (IX.27.)</w:t>
      </w:r>
      <w:r w:rsidR="00C4000B">
        <w:rPr>
          <w:rStyle w:val="Kiemels"/>
        </w:rPr>
        <w:t xml:space="preserve"> </w:t>
      </w:r>
      <w:r w:rsidRPr="001138D5">
        <w:rPr>
          <w:rStyle w:val="Kiemels"/>
        </w:rPr>
        <w:t>önkormányzati rendelettel.</w:t>
      </w:r>
    </w:p>
    <w:p w14:paraId="71A62C67" w14:textId="77777777" w:rsidR="00666A36" w:rsidRDefault="00000000" w:rsidP="00C209AB">
      <w:pPr>
        <w:pStyle w:val="Szvegtrzs2"/>
        <w:sectPr w:rsidR="00666A36" w:rsidSect="00570D32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pict w14:anchorId="1CFB2B16">
          <v:shape id="_x0000_i1027" type="#_x0000_t75" style="width:450pt;height:7.5pt" o:hrpct="0" o:hralign="center" o:hr="t">
            <v:imagedata r:id="rId9" o:title="BD10358_"/>
          </v:shape>
        </w:pict>
      </w:r>
    </w:p>
    <w:p w14:paraId="0F026BC6" w14:textId="77777777" w:rsidR="00666A36" w:rsidRDefault="00666A36" w:rsidP="000F270A">
      <w:pPr>
        <w:spacing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lastRenderedPageBreak/>
        <w:t>Szigetszentmiklós Város Önkormányzatának Képviselő-testülete</w:t>
      </w:r>
      <w:r w:rsidR="00BE1E0E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a Magyarország helyi önkormányzatairól szóló 2011. évi CLXXXIX. törvény 143. § (3) bekezdésében</w:t>
      </w:r>
      <w:r w:rsidR="001979A0" w:rsidRPr="000F270A">
        <w:rPr>
          <w:sz w:val="24"/>
          <w:szCs w:val="24"/>
        </w:rPr>
        <w:t xml:space="preserve"> kapott felhatalmazás alapján</w:t>
      </w:r>
      <w:r w:rsidRPr="000F270A">
        <w:rPr>
          <w:sz w:val="24"/>
          <w:szCs w:val="24"/>
        </w:rPr>
        <w:t>, a</w:t>
      </w:r>
      <w:r w:rsidR="001979A0" w:rsidRPr="000F270A">
        <w:rPr>
          <w:sz w:val="24"/>
          <w:szCs w:val="24"/>
        </w:rPr>
        <w:t xml:space="preserve"> Magyarország helyi önkormányzatairól szóló 2011. évi CLXXXIX. törvény</w:t>
      </w:r>
      <w:r w:rsidRPr="000F270A">
        <w:rPr>
          <w:sz w:val="24"/>
          <w:szCs w:val="24"/>
        </w:rPr>
        <w:t xml:space="preserve"> 13. § (1) bekezdés 3</w:t>
      </w:r>
      <w:r w:rsidR="001979A0" w:rsidRPr="000F270A">
        <w:rPr>
          <w:sz w:val="24"/>
          <w:szCs w:val="24"/>
        </w:rPr>
        <w:t>.</w:t>
      </w:r>
      <w:r w:rsidRPr="000F270A">
        <w:rPr>
          <w:sz w:val="24"/>
          <w:szCs w:val="24"/>
        </w:rPr>
        <w:t xml:space="preserve"> pontjában meghatározott feladatkörében eljárva a következőket rendeli el:</w:t>
      </w:r>
    </w:p>
    <w:p w14:paraId="6AED443F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2B60235E" w14:textId="77777777" w:rsidR="00666A36" w:rsidRPr="00696243" w:rsidRDefault="002F2215" w:rsidP="000F270A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t>1. Általános rendelkezések</w:t>
      </w:r>
    </w:p>
    <w:p w14:paraId="22399801" w14:textId="77777777" w:rsidR="000F270A" w:rsidRPr="000F270A" w:rsidRDefault="000F270A" w:rsidP="000F270A">
      <w:pPr>
        <w:spacing w:after="0" w:line="240" w:lineRule="auto"/>
        <w:jc w:val="center"/>
        <w:rPr>
          <w:sz w:val="24"/>
          <w:szCs w:val="24"/>
        </w:rPr>
      </w:pPr>
    </w:p>
    <w:p w14:paraId="16892373" w14:textId="77777777" w:rsidR="00666A36" w:rsidRPr="000F270A" w:rsidRDefault="002B20F2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1. §</w:t>
      </w:r>
      <w:r w:rsidRPr="000F270A">
        <w:rPr>
          <w:b/>
          <w:sz w:val="24"/>
          <w:szCs w:val="24"/>
        </w:rPr>
        <w:t xml:space="preserve"> </w:t>
      </w:r>
      <w:r w:rsidR="00666A36" w:rsidRPr="000F270A">
        <w:rPr>
          <w:sz w:val="24"/>
          <w:szCs w:val="24"/>
        </w:rPr>
        <w:t>E rendelet alkalmazása során:</w:t>
      </w:r>
    </w:p>
    <w:p w14:paraId="2621B863" w14:textId="77777777" w:rsidR="00A00CC3" w:rsidRPr="000F270A" w:rsidRDefault="00A00CC3" w:rsidP="00491A49">
      <w:pPr>
        <w:spacing w:before="120" w:after="0" w:line="240" w:lineRule="auto"/>
        <w:ind w:left="426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1. Emléktábla: olyan emlékezetes helyet jelző fém- vagy kőfelület, amely felirattal, vagy domborműves ábrázolással a megjelölt hellyel kapcsolatban lévő eseményt, annak mozzanatait vagy személy képmását örökíti meg főleg házfalon, vagy egyéb, az emléktáblához méltó tartóelemen szilárdan rögzítve.</w:t>
      </w:r>
    </w:p>
    <w:p w14:paraId="76AB7DFC" w14:textId="77777777" w:rsidR="00A00CC3" w:rsidRPr="000F270A" w:rsidRDefault="00A00CC3" w:rsidP="00491A49">
      <w:pPr>
        <w:spacing w:before="120" w:after="0" w:line="240" w:lineRule="auto"/>
        <w:ind w:left="426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2. Házszám: az ingatlan nyilvántartásban helyrajzi számmal jelölt ingatlanhoz tartozó olyan szám, vagy számmal és betűvel ellátott azonosító jel, amely az ingatlan egyértelmű térbeli beazonosítását teszi lehetővé.</w:t>
      </w:r>
    </w:p>
    <w:p w14:paraId="2C0D2C73" w14:textId="77777777" w:rsidR="00666A36" w:rsidRPr="000F270A" w:rsidRDefault="002D76D7" w:rsidP="00491A49">
      <w:pPr>
        <w:spacing w:before="120" w:after="0" w:line="240" w:lineRule="auto"/>
        <w:ind w:left="426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3. </w:t>
      </w:r>
      <w:r w:rsidR="00666A36" w:rsidRPr="000F270A">
        <w:rPr>
          <w:sz w:val="24"/>
          <w:szCs w:val="24"/>
        </w:rPr>
        <w:t>Közterület: az épített környezet alakításáról és védelméről szóló 1997. évi LXXVIII. törvény (továbbiakban: Étv.) 2. § 13. pontjában meghatározott terület.</w:t>
      </w:r>
    </w:p>
    <w:p w14:paraId="106F1404" w14:textId="77777777" w:rsidR="00666A36" w:rsidRPr="000F270A" w:rsidRDefault="002D76D7" w:rsidP="00491A49">
      <w:pPr>
        <w:spacing w:before="120" w:after="0" w:line="240" w:lineRule="auto"/>
        <w:ind w:left="426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4.</w:t>
      </w:r>
      <w:r w:rsidR="00666A36" w:rsidRPr="000F270A">
        <w:rPr>
          <w:sz w:val="24"/>
          <w:szCs w:val="24"/>
        </w:rPr>
        <w:t xml:space="preserve"> Közterületnév: a magyarországi hivatalos földrajzi nevek megállapításáról és nyilvántartásáról szóló 303/2007. (XI. 14.) Korm. rendelet szerinti közterületnév és közlekedési vonatkozású megnevezés.</w:t>
      </w:r>
    </w:p>
    <w:p w14:paraId="105FA7EF" w14:textId="77777777" w:rsidR="00666A36" w:rsidRPr="000F270A" w:rsidRDefault="00666A36" w:rsidP="000F270A">
      <w:pPr>
        <w:spacing w:after="0" w:line="240" w:lineRule="auto"/>
        <w:rPr>
          <w:sz w:val="24"/>
          <w:szCs w:val="24"/>
        </w:rPr>
      </w:pPr>
    </w:p>
    <w:p w14:paraId="40BA446E" w14:textId="77777777" w:rsidR="00666A36" w:rsidRPr="00696243" w:rsidRDefault="007216FD" w:rsidP="000F270A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t>2</w:t>
      </w:r>
      <w:r w:rsidR="00B43B12" w:rsidRPr="00696243">
        <w:rPr>
          <w:b/>
          <w:sz w:val="24"/>
          <w:szCs w:val="24"/>
        </w:rPr>
        <w:t xml:space="preserve">. </w:t>
      </w:r>
      <w:r w:rsidR="00666A36" w:rsidRPr="00696243">
        <w:rPr>
          <w:b/>
          <w:sz w:val="24"/>
          <w:szCs w:val="24"/>
        </w:rPr>
        <w:t>A közterületek elnevezésére vonatkozó szabályok</w:t>
      </w:r>
    </w:p>
    <w:p w14:paraId="44E00A2D" w14:textId="77777777" w:rsidR="00666A36" w:rsidRPr="000F270A" w:rsidRDefault="00666A36" w:rsidP="000F270A">
      <w:pPr>
        <w:spacing w:after="0" w:line="240" w:lineRule="auto"/>
        <w:rPr>
          <w:sz w:val="24"/>
          <w:szCs w:val="24"/>
        </w:rPr>
      </w:pPr>
    </w:p>
    <w:p w14:paraId="61F32E7F" w14:textId="77777777" w:rsidR="00666A36" w:rsidRPr="000F270A" w:rsidRDefault="00DA1D08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2</w:t>
      </w:r>
      <w:r w:rsidR="00696243" w:rsidRPr="00491A49">
        <w:rPr>
          <w:b/>
          <w:sz w:val="24"/>
          <w:szCs w:val="24"/>
        </w:rPr>
        <w:t>. §</w:t>
      </w:r>
      <w:r w:rsidR="00696243">
        <w:rPr>
          <w:sz w:val="24"/>
          <w:szCs w:val="24"/>
        </w:rPr>
        <w:t xml:space="preserve"> (1) Szigetszentmiklós v</w:t>
      </w:r>
      <w:r w:rsidR="00666A36" w:rsidRPr="000F270A">
        <w:rPr>
          <w:sz w:val="24"/>
          <w:szCs w:val="24"/>
        </w:rPr>
        <w:t xml:space="preserve">árosban minden </w:t>
      </w:r>
      <w:r w:rsidR="00DC396C" w:rsidRPr="000F270A">
        <w:rPr>
          <w:sz w:val="24"/>
          <w:szCs w:val="24"/>
        </w:rPr>
        <w:t xml:space="preserve">belterületi </w:t>
      </w:r>
      <w:r w:rsidR="00666A36" w:rsidRPr="000F270A">
        <w:rPr>
          <w:sz w:val="24"/>
          <w:szCs w:val="24"/>
        </w:rPr>
        <w:t xml:space="preserve">közterületet el kell nevezni, </w:t>
      </w:r>
      <w:r w:rsidR="00DC396C" w:rsidRPr="000F270A">
        <w:rPr>
          <w:sz w:val="24"/>
          <w:szCs w:val="24"/>
        </w:rPr>
        <w:t>míg</w:t>
      </w:r>
      <w:r w:rsidR="00666A36" w:rsidRPr="000F270A">
        <w:rPr>
          <w:sz w:val="24"/>
          <w:szCs w:val="24"/>
        </w:rPr>
        <w:t xml:space="preserve"> a mezőgazdasági célú és a lakónépességet nem érintő dűlőutakat, a lakóépületek közötti szerviz utakat, a magán utakat</w:t>
      </w:r>
      <w:r w:rsidR="00DC396C" w:rsidRPr="000F270A">
        <w:rPr>
          <w:sz w:val="24"/>
          <w:szCs w:val="24"/>
        </w:rPr>
        <w:t xml:space="preserve"> és a külterületi közterületeket el lehet nevezni</w:t>
      </w:r>
      <w:r w:rsidR="00666A36" w:rsidRPr="000F270A">
        <w:rPr>
          <w:sz w:val="24"/>
          <w:szCs w:val="24"/>
        </w:rPr>
        <w:t>.</w:t>
      </w:r>
    </w:p>
    <w:p w14:paraId="494BA949" w14:textId="77777777" w:rsidR="00666A36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 Új közterület kialakítása után a bejegyzést követő</w:t>
      </w:r>
      <w:r w:rsidR="004C12C3" w:rsidRPr="000F270A">
        <w:rPr>
          <w:sz w:val="24"/>
          <w:szCs w:val="24"/>
        </w:rPr>
        <w:t xml:space="preserve"> legkésőbb</w:t>
      </w:r>
      <w:r w:rsidRPr="000F270A">
        <w:rPr>
          <w:sz w:val="24"/>
          <w:szCs w:val="24"/>
        </w:rPr>
        <w:t xml:space="preserve"> egy éven belül meg kell állapítani a közterület nevét.</w:t>
      </w:r>
    </w:p>
    <w:p w14:paraId="76AA259D" w14:textId="77777777" w:rsidR="00666A36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(3) Az elnevezett közterület természetes folytatását képező új útszakasz külön elnevezési eljárás nélkül, a már elnevezett közterület nevét veszi fel</w:t>
      </w:r>
      <w:r w:rsidR="004C12C3" w:rsidRPr="000F270A">
        <w:rPr>
          <w:sz w:val="24"/>
          <w:szCs w:val="24"/>
        </w:rPr>
        <w:t>.</w:t>
      </w:r>
    </w:p>
    <w:p w14:paraId="7871FEE7" w14:textId="77777777" w:rsidR="00666A36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(4) A közterület településrendezés, beépítés vagy más módon történő megszűnésével - külön hatósági döntés nélkül - a közterület elnevezése megszűnik.</w:t>
      </w:r>
    </w:p>
    <w:p w14:paraId="484CE252" w14:textId="77777777" w:rsidR="00666A36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(5) Amennyiben egy közterület a városrendezés vagy beépítés következtében két vagy több részre tagozódik, úgy az elkülönült közterület részeket</w:t>
      </w:r>
      <w:r w:rsidR="004C12C3" w:rsidRPr="000F270A">
        <w:rPr>
          <w:sz w:val="24"/>
          <w:szCs w:val="24"/>
        </w:rPr>
        <w:t xml:space="preserve"> legkésőbb</w:t>
      </w:r>
      <w:r w:rsidRPr="000F270A">
        <w:rPr>
          <w:sz w:val="24"/>
          <w:szCs w:val="24"/>
        </w:rPr>
        <w:t xml:space="preserve"> az elkülönüléstől számított egy éven belül el kell nevezni.</w:t>
      </w:r>
    </w:p>
    <w:p w14:paraId="48934E1D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56287EB5" w14:textId="77777777" w:rsidR="00666A36" w:rsidRPr="000F270A" w:rsidRDefault="00877D5F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3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(1) A település közigazgatási területén több, azonos elnevezésű közterület nem lehet.</w:t>
      </w:r>
    </w:p>
    <w:p w14:paraId="6A91CD3A" w14:textId="77777777" w:rsidR="00666A36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(2) A közterület </w:t>
      </w:r>
      <w:r w:rsidR="009B0AD6" w:rsidRPr="000F270A">
        <w:rPr>
          <w:sz w:val="24"/>
          <w:szCs w:val="24"/>
        </w:rPr>
        <w:t>elnevezni</w:t>
      </w:r>
      <w:r w:rsidR="00877D5F" w:rsidRPr="000F270A">
        <w:rPr>
          <w:sz w:val="24"/>
          <w:szCs w:val="24"/>
        </w:rPr>
        <w:t xml:space="preserve"> </w:t>
      </w:r>
      <w:r w:rsidR="009B0AD6" w:rsidRPr="000F270A">
        <w:rPr>
          <w:sz w:val="24"/>
          <w:szCs w:val="24"/>
        </w:rPr>
        <w:t xml:space="preserve">élőlényről, </w:t>
      </w:r>
      <w:r w:rsidR="00877D5F" w:rsidRPr="000F270A">
        <w:rPr>
          <w:sz w:val="24"/>
          <w:szCs w:val="24"/>
        </w:rPr>
        <w:t>tárgyról, fogalom</w:t>
      </w:r>
      <w:r w:rsidR="002F2215" w:rsidRPr="000F270A">
        <w:rPr>
          <w:sz w:val="24"/>
          <w:szCs w:val="24"/>
        </w:rPr>
        <w:t>r</w:t>
      </w:r>
      <w:r w:rsidR="00877D5F" w:rsidRPr="000F270A">
        <w:rPr>
          <w:sz w:val="24"/>
          <w:szCs w:val="24"/>
        </w:rPr>
        <w:t xml:space="preserve">ól vagy </w:t>
      </w:r>
      <w:r w:rsidR="009B0AD6" w:rsidRPr="000F270A">
        <w:rPr>
          <w:sz w:val="24"/>
          <w:szCs w:val="24"/>
        </w:rPr>
        <w:t xml:space="preserve">eseményről lehet, </w:t>
      </w:r>
      <w:r w:rsidRPr="000F270A">
        <w:rPr>
          <w:sz w:val="24"/>
          <w:szCs w:val="24"/>
        </w:rPr>
        <w:t>elnevezésénél betű vagy számjegy nem helyettesítheti a közterület nevet</w:t>
      </w:r>
      <w:r w:rsidR="00877D5F" w:rsidRPr="000F270A">
        <w:rPr>
          <w:sz w:val="24"/>
          <w:szCs w:val="24"/>
        </w:rPr>
        <w:t>, de annak része lehet</w:t>
      </w:r>
      <w:r w:rsidRPr="000F270A">
        <w:rPr>
          <w:sz w:val="24"/>
          <w:szCs w:val="24"/>
        </w:rPr>
        <w:t>.</w:t>
      </w:r>
    </w:p>
    <w:p w14:paraId="767B245A" w14:textId="77777777" w:rsidR="007528D7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(3) A közterület elnevezésekor különösen figyelni kell </w:t>
      </w:r>
      <w:r w:rsidR="007528D7" w:rsidRPr="000F270A">
        <w:rPr>
          <w:sz w:val="24"/>
          <w:szCs w:val="24"/>
        </w:rPr>
        <w:t>közérthetőségre</w:t>
      </w:r>
      <w:r w:rsidR="0082657E" w:rsidRPr="000F270A">
        <w:rPr>
          <w:sz w:val="24"/>
          <w:szCs w:val="24"/>
        </w:rPr>
        <w:t>, valamint olyan egyértelmű névválasztást kell alkalmazni, amelyekkel a közterületek határozottan elkülöníthetőek egymástól.</w:t>
      </w:r>
    </w:p>
    <w:p w14:paraId="6D2E7B51" w14:textId="77777777" w:rsidR="00666A36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(4)</w:t>
      </w:r>
      <w:r w:rsidR="007528D7" w:rsidRPr="000F270A">
        <w:rPr>
          <w:sz w:val="24"/>
          <w:szCs w:val="24"/>
        </w:rPr>
        <w:t xml:space="preserve"> S</w:t>
      </w:r>
      <w:r w:rsidRPr="000F270A">
        <w:rPr>
          <w:sz w:val="24"/>
          <w:szCs w:val="24"/>
        </w:rPr>
        <w:t xml:space="preserve">zemélyről közterületet elnevezni </w:t>
      </w:r>
      <w:r w:rsidR="007528D7" w:rsidRPr="000F270A">
        <w:rPr>
          <w:sz w:val="24"/>
          <w:szCs w:val="24"/>
        </w:rPr>
        <w:t>csak a halálát követő 5 év eltelte után</w:t>
      </w:r>
      <w:r w:rsidRPr="000F270A">
        <w:rPr>
          <w:sz w:val="24"/>
          <w:szCs w:val="24"/>
        </w:rPr>
        <w:t xml:space="preserve"> lehet.</w:t>
      </w:r>
    </w:p>
    <w:p w14:paraId="2B3DBE8D" w14:textId="77777777" w:rsidR="007528D7" w:rsidRPr="000F270A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lastRenderedPageBreak/>
        <w:t>(5) A személyről történő közterület elnevezés során kizárólag vezetéknevet alkalmazni csak abban az esetben lehet, ha a névadó személyiség általánosan ismert, illetőleg az elnevezés egy családról történik.</w:t>
      </w:r>
      <w:r w:rsidR="007528D7" w:rsidRPr="000F270A">
        <w:rPr>
          <w:sz w:val="24"/>
          <w:szCs w:val="24"/>
        </w:rPr>
        <w:t xml:space="preserve"> </w:t>
      </w:r>
    </w:p>
    <w:p w14:paraId="7AC3DEE4" w14:textId="77777777" w:rsidR="00666A36" w:rsidRDefault="00666A36" w:rsidP="00491A49">
      <w:pPr>
        <w:spacing w:before="120"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(6) A közterület elnevezésnek minden esetben tartalmaznia kell előtagként az azonosító tulajdonnevet és utótagként a közterület jellegére utaló köznevet. Hiányos szerkezetű közterületnév nem adható.</w:t>
      </w:r>
    </w:p>
    <w:p w14:paraId="474ACF75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1C059472" w14:textId="60739862" w:rsidR="00666A36" w:rsidRPr="00C15B69" w:rsidRDefault="00877D5F" w:rsidP="000F270A">
      <w:pPr>
        <w:spacing w:after="0" w:line="240" w:lineRule="auto"/>
        <w:jc w:val="both"/>
        <w:rPr>
          <w:sz w:val="24"/>
          <w:szCs w:val="24"/>
        </w:rPr>
      </w:pPr>
      <w:r w:rsidRPr="00C15B69">
        <w:rPr>
          <w:b/>
          <w:sz w:val="24"/>
          <w:szCs w:val="24"/>
        </w:rPr>
        <w:t>4</w:t>
      </w:r>
      <w:r w:rsidR="00666A36" w:rsidRPr="00C15B69">
        <w:rPr>
          <w:b/>
          <w:sz w:val="24"/>
          <w:szCs w:val="24"/>
        </w:rPr>
        <w:t>. §</w:t>
      </w:r>
      <w:r w:rsidR="00666A36" w:rsidRPr="00C15B69">
        <w:rPr>
          <w:sz w:val="24"/>
          <w:szCs w:val="24"/>
        </w:rPr>
        <w:t xml:space="preserve"> (1)</w:t>
      </w:r>
      <w:r w:rsidR="001138D5" w:rsidRPr="00C15B69">
        <w:rPr>
          <w:rStyle w:val="Lbjegyzet-hivatkozs"/>
          <w:sz w:val="24"/>
          <w:szCs w:val="24"/>
        </w:rPr>
        <w:footnoteReference w:id="1"/>
      </w:r>
      <w:r w:rsidR="00FD6978" w:rsidRPr="00C15B69">
        <w:rPr>
          <w:sz w:val="24"/>
          <w:szCs w:val="24"/>
        </w:rPr>
        <w:t xml:space="preserve"> A közterületek nevének megállapításáról, megváltoztatásáról és emléktábla elhelyezéséről a Társadalmi Kapcsolatok Bizottság véleményezését követően Szigetszentmiklós Város Önkormányzat Képviselő- testülete határozattal dönt.</w:t>
      </w:r>
    </w:p>
    <w:p w14:paraId="1D1CA432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</w:t>
      </w:r>
      <w:r w:rsidR="00491A49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A közterületnév megállapítását, vagy megváltoztatását írásban kezdeményezheti:</w:t>
      </w:r>
    </w:p>
    <w:p w14:paraId="6ED3D047" w14:textId="77777777" w:rsidR="00666A36" w:rsidRPr="00491A49" w:rsidRDefault="00666A36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polgármester;</w:t>
      </w:r>
    </w:p>
    <w:p w14:paraId="4EEA23E3" w14:textId="77777777" w:rsidR="00666A36" w:rsidRPr="00491A49" w:rsidRDefault="00666A36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Képviselő- testület bizottsága;</w:t>
      </w:r>
    </w:p>
    <w:p w14:paraId="076F8B1E" w14:textId="77777777" w:rsidR="00666A36" w:rsidRPr="00491A49" w:rsidRDefault="00666A36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helyi önkormányzat képviselője;</w:t>
      </w:r>
    </w:p>
    <w:p w14:paraId="5D38B498" w14:textId="77777777" w:rsidR="0041333A" w:rsidRPr="00491A49" w:rsidRDefault="0041333A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helyi nemzetiségi önkormányzat;</w:t>
      </w:r>
    </w:p>
    <w:p w14:paraId="63751BFC" w14:textId="77777777" w:rsidR="00666A36" w:rsidRPr="00491A49" w:rsidRDefault="00666A36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településen bejegyzett civil szervezet;</w:t>
      </w:r>
    </w:p>
    <w:p w14:paraId="1EBF7A8D" w14:textId="77777777" w:rsidR="00666A36" w:rsidRPr="00491A49" w:rsidRDefault="00666A36" w:rsidP="00491A49">
      <w:pPr>
        <w:pStyle w:val="Listaszerbekezds"/>
        <w:numPr>
          <w:ilvl w:val="0"/>
          <w:numId w:val="21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az érintett közterületen az indítvány benyújtásakor állandó lakóhellyel, vagy tartózkodási hellyel rendelkező, állampolgárok legalább tíz főből álló csoportja.</w:t>
      </w:r>
    </w:p>
    <w:p w14:paraId="32CD2B32" w14:textId="77777777" w:rsidR="00666A36" w:rsidRPr="000F270A" w:rsidRDefault="00666A36" w:rsidP="00491A49">
      <w:pPr>
        <w:spacing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(3) A kezdeményezésnek tartalmaznia kell:</w:t>
      </w:r>
    </w:p>
    <w:p w14:paraId="03FEEAF2" w14:textId="77777777" w:rsidR="00666A36" w:rsidRPr="00491A49" w:rsidRDefault="00666A36" w:rsidP="00491A49">
      <w:pPr>
        <w:pStyle w:val="Listaszerbekezds"/>
        <w:numPr>
          <w:ilvl w:val="0"/>
          <w:numId w:val="24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 xml:space="preserve">a kezdeményezés </w:t>
      </w:r>
      <w:r w:rsidR="000D59E2" w:rsidRPr="00491A49">
        <w:rPr>
          <w:sz w:val="24"/>
          <w:szCs w:val="24"/>
        </w:rPr>
        <w:t>célját</w:t>
      </w:r>
      <w:r w:rsidRPr="00491A49">
        <w:rPr>
          <w:sz w:val="24"/>
          <w:szCs w:val="24"/>
        </w:rPr>
        <w:t>: új elnevezés, vagy elnevezés megváltoztatására;</w:t>
      </w:r>
    </w:p>
    <w:p w14:paraId="6587E7DB" w14:textId="77777777" w:rsidR="00666A36" w:rsidRPr="00491A49" w:rsidRDefault="00666A36" w:rsidP="00491A49">
      <w:pPr>
        <w:pStyle w:val="Listaszerbekezds"/>
        <w:numPr>
          <w:ilvl w:val="0"/>
          <w:numId w:val="24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az elnevezés megváltoztatásának szükségességét;</w:t>
      </w:r>
    </w:p>
    <w:p w14:paraId="29D6A144" w14:textId="77777777" w:rsidR="00666A36" w:rsidRPr="00491A49" w:rsidRDefault="00666A36" w:rsidP="00491A49">
      <w:pPr>
        <w:pStyle w:val="Listaszerbekezds"/>
        <w:numPr>
          <w:ilvl w:val="0"/>
          <w:numId w:val="24"/>
        </w:numPr>
        <w:spacing w:after="0" w:line="240" w:lineRule="auto"/>
        <w:ind w:left="993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a javasolt elnevezés indokolását, különösen:</w:t>
      </w:r>
    </w:p>
    <w:p w14:paraId="29F565FA" w14:textId="77777777" w:rsidR="00666A36" w:rsidRPr="00491A49" w:rsidRDefault="002F2215" w:rsidP="00491A49">
      <w:pPr>
        <w:pStyle w:val="Listaszerbekezds"/>
        <w:spacing w:after="0" w:line="240" w:lineRule="auto"/>
        <w:ind w:left="1068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c</w:t>
      </w:r>
      <w:r w:rsidR="00666A36" w:rsidRPr="00491A49">
        <w:rPr>
          <w:sz w:val="24"/>
          <w:szCs w:val="24"/>
        </w:rPr>
        <w:t xml:space="preserve">a) az elnevezés kapcsolódását a településen belül a </w:t>
      </w:r>
      <w:r w:rsidR="000D59E2" w:rsidRPr="00491A49">
        <w:rPr>
          <w:sz w:val="24"/>
          <w:szCs w:val="24"/>
        </w:rPr>
        <w:t>környező</w:t>
      </w:r>
      <w:r w:rsidR="00666A36" w:rsidRPr="00491A49">
        <w:rPr>
          <w:sz w:val="24"/>
          <w:szCs w:val="24"/>
        </w:rPr>
        <w:t xml:space="preserve"> közterülethez;</w:t>
      </w:r>
    </w:p>
    <w:p w14:paraId="4655EB1B" w14:textId="77777777" w:rsidR="00666A36" w:rsidRPr="00491A49" w:rsidRDefault="002F2215" w:rsidP="00491A49">
      <w:pPr>
        <w:pStyle w:val="Listaszerbekezds"/>
        <w:spacing w:after="0" w:line="240" w:lineRule="auto"/>
        <w:ind w:left="1068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c</w:t>
      </w:r>
      <w:r w:rsidR="00666A36" w:rsidRPr="00491A49">
        <w:rPr>
          <w:sz w:val="24"/>
          <w:szCs w:val="24"/>
        </w:rPr>
        <w:t>b) a javasolt elnevezés településhez való kötődését;</w:t>
      </w:r>
    </w:p>
    <w:p w14:paraId="692948FE" w14:textId="77777777" w:rsidR="00666A36" w:rsidRPr="00491A49" w:rsidRDefault="002F2215" w:rsidP="00491A49">
      <w:pPr>
        <w:pStyle w:val="Listaszerbekezds"/>
        <w:spacing w:after="0" w:line="240" w:lineRule="auto"/>
        <w:ind w:left="1068"/>
        <w:jc w:val="both"/>
        <w:rPr>
          <w:sz w:val="24"/>
          <w:szCs w:val="24"/>
        </w:rPr>
      </w:pPr>
      <w:r w:rsidRPr="00491A49">
        <w:rPr>
          <w:sz w:val="24"/>
          <w:szCs w:val="24"/>
        </w:rPr>
        <w:t>c</w:t>
      </w:r>
      <w:r w:rsidR="00666A36" w:rsidRPr="00491A49">
        <w:rPr>
          <w:sz w:val="24"/>
          <w:szCs w:val="24"/>
        </w:rPr>
        <w:t>c) az esetleges helytörténeti vonatkozásokat</w:t>
      </w:r>
    </w:p>
    <w:p w14:paraId="6FE21E79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(4)</w:t>
      </w:r>
      <w:r w:rsidR="00C4000B">
        <w:rPr>
          <w:rStyle w:val="Lbjegyzet-hivatkozs"/>
          <w:sz w:val="24"/>
          <w:szCs w:val="24"/>
        </w:rPr>
        <w:footnoteReference w:id="2"/>
      </w:r>
      <w:r w:rsidR="00C4000B">
        <w:rPr>
          <w:sz w:val="24"/>
          <w:szCs w:val="24"/>
        </w:rPr>
        <w:t xml:space="preserve"> A közterület elnevezésére, az elnevezés megváltoztatására, emléktábla elhelyezésre vonatkozó döntés tervezetet minden esetben a helyben szokásos módon, a bizottsági véleményezést megelőzően 5 napra közzé kell tenni kifüggesztéssel valamint elektronikus formában Szigetszentmiklós Város honlapján</w:t>
      </w:r>
      <w:r w:rsidRPr="000F270A">
        <w:rPr>
          <w:sz w:val="24"/>
          <w:szCs w:val="24"/>
        </w:rPr>
        <w:t xml:space="preserve">. </w:t>
      </w:r>
    </w:p>
    <w:p w14:paraId="50B7FEDE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(5) Minden Szigetszentmiklós Városban állandó lakóhellyel, vagy tartózkodási hellyel rendelkező lakos</w:t>
      </w:r>
      <w:r w:rsidR="00B55219" w:rsidRPr="000F270A">
        <w:rPr>
          <w:sz w:val="24"/>
          <w:szCs w:val="24"/>
        </w:rPr>
        <w:t>, helyben bejegyzett civil szervezet, nemzetiségi vagy egyházi helyi képviselő</w:t>
      </w:r>
      <w:r w:rsidRPr="000F270A">
        <w:rPr>
          <w:sz w:val="24"/>
          <w:szCs w:val="24"/>
        </w:rPr>
        <w:t xml:space="preserve"> a (3) bekezdésben foglaltakkal kapcsolatban véleményét, észrevételét, javaslatát postai, vagy elektronikus úton a közzététel ideje alatt megteheti a Szigetszentmiklósi Polgármesteri Hivatal </w:t>
      </w:r>
      <w:r w:rsidR="00F230B3" w:rsidRPr="000F270A">
        <w:rPr>
          <w:sz w:val="24"/>
          <w:szCs w:val="24"/>
        </w:rPr>
        <w:t xml:space="preserve">Építéshatósági </w:t>
      </w:r>
      <w:r w:rsidRPr="000F270A">
        <w:rPr>
          <w:sz w:val="24"/>
          <w:szCs w:val="24"/>
        </w:rPr>
        <w:t xml:space="preserve">Osztályának címezve. A beküldött véleményeket, javaslatokat, észrevételeket az </w:t>
      </w:r>
      <w:r w:rsidR="00F230B3" w:rsidRPr="000F270A">
        <w:rPr>
          <w:sz w:val="24"/>
          <w:szCs w:val="24"/>
        </w:rPr>
        <w:t xml:space="preserve">Építéshatósági </w:t>
      </w:r>
      <w:r w:rsidRPr="000F270A">
        <w:rPr>
          <w:sz w:val="24"/>
          <w:szCs w:val="24"/>
        </w:rPr>
        <w:t>Osztály az előterjesztés mellékleteként tartalmilag összesíti.</w:t>
      </w:r>
    </w:p>
    <w:p w14:paraId="3DB96EAE" w14:textId="77777777" w:rsidR="00666A36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(6)</w:t>
      </w:r>
      <w:r w:rsidR="00B13F7F">
        <w:rPr>
          <w:rStyle w:val="Lbjegyzet-hivatkozs"/>
          <w:sz w:val="24"/>
          <w:szCs w:val="24"/>
        </w:rPr>
        <w:footnoteReference w:id="3"/>
      </w:r>
      <w:r w:rsidR="00B13F7F">
        <w:rPr>
          <w:sz w:val="24"/>
          <w:szCs w:val="24"/>
        </w:rPr>
        <w:t xml:space="preserve"> A lakossági véleményeknek, javaslatoknak és észrevételeknek a bizottság és a Képviselő-testület döntésére nincs kötelező ereje</w:t>
      </w:r>
      <w:r w:rsidRPr="000F270A">
        <w:rPr>
          <w:sz w:val="24"/>
          <w:szCs w:val="24"/>
        </w:rPr>
        <w:t>.</w:t>
      </w:r>
    </w:p>
    <w:p w14:paraId="0DD7CF7F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2B3FFD26" w14:textId="77777777" w:rsidR="00666A36" w:rsidRDefault="00877D5F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5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A közt</w:t>
      </w:r>
      <w:r w:rsidR="002839BF" w:rsidRPr="000F270A">
        <w:rPr>
          <w:sz w:val="24"/>
          <w:szCs w:val="24"/>
        </w:rPr>
        <w:t>erület nevének megállapításáról,</w:t>
      </w:r>
      <w:r w:rsidR="00666A36" w:rsidRPr="000F270A">
        <w:rPr>
          <w:sz w:val="24"/>
          <w:szCs w:val="24"/>
        </w:rPr>
        <w:t xml:space="preserve"> megváltoztatásáról szóló Képviselő- testületi határozatot a helyben szokásos módon</w:t>
      </w:r>
      <w:r w:rsidR="002F2215" w:rsidRPr="000F270A">
        <w:rPr>
          <w:sz w:val="24"/>
          <w:szCs w:val="24"/>
        </w:rPr>
        <w:t xml:space="preserve"> történő </w:t>
      </w:r>
      <w:r w:rsidR="00666A36" w:rsidRPr="000F270A">
        <w:rPr>
          <w:sz w:val="24"/>
          <w:szCs w:val="24"/>
        </w:rPr>
        <w:t>közzé</w:t>
      </w:r>
      <w:r w:rsidR="002F2215" w:rsidRPr="000F270A">
        <w:rPr>
          <w:sz w:val="24"/>
          <w:szCs w:val="24"/>
        </w:rPr>
        <w:t>tételen túl az érintett lakosokkal tájékoztató levél formájában közölni kell.</w:t>
      </w:r>
    </w:p>
    <w:p w14:paraId="50DF759E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27B00DEF" w14:textId="77777777" w:rsidR="00666A36" w:rsidRPr="000F270A" w:rsidRDefault="00877D5F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6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(1) A közterületnév tábla kihelyezése, karbantartása, pótlása az önkormányzat feladata.</w:t>
      </w:r>
    </w:p>
    <w:p w14:paraId="28135401" w14:textId="77777777" w:rsidR="00877D5F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</w:t>
      </w:r>
      <w:r w:rsidR="00EC5D5B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A közterület kezdeténél és végénél, a kereszteződésben az egymá</w:t>
      </w:r>
      <w:r w:rsidR="00877D5F" w:rsidRPr="000F270A">
        <w:rPr>
          <w:sz w:val="24"/>
          <w:szCs w:val="24"/>
        </w:rPr>
        <w:t>st metsző utcák mindkét oldalán a közterületnév</w:t>
      </w:r>
      <w:r w:rsidRPr="000F270A">
        <w:rPr>
          <w:sz w:val="24"/>
          <w:szCs w:val="24"/>
        </w:rPr>
        <w:t xml:space="preserve"> </w:t>
      </w:r>
      <w:r w:rsidR="00877D5F" w:rsidRPr="000F270A">
        <w:rPr>
          <w:sz w:val="24"/>
          <w:szCs w:val="24"/>
        </w:rPr>
        <w:t xml:space="preserve">táblát úgy </w:t>
      </w:r>
      <w:r w:rsidRPr="000F270A">
        <w:rPr>
          <w:sz w:val="24"/>
          <w:szCs w:val="24"/>
        </w:rPr>
        <w:t xml:space="preserve">kell </w:t>
      </w:r>
      <w:r w:rsidR="00877D5F" w:rsidRPr="000F270A">
        <w:rPr>
          <w:sz w:val="24"/>
          <w:szCs w:val="24"/>
        </w:rPr>
        <w:t>el</w:t>
      </w:r>
      <w:r w:rsidRPr="000F270A">
        <w:rPr>
          <w:sz w:val="24"/>
          <w:szCs w:val="24"/>
        </w:rPr>
        <w:t>helyezni</w:t>
      </w:r>
      <w:r w:rsidR="00877D5F" w:rsidRPr="000F270A">
        <w:rPr>
          <w:sz w:val="24"/>
          <w:szCs w:val="24"/>
        </w:rPr>
        <w:t>, hogy a közterület beazonosítása azok alapján könnyen és egyértelműen megtörténhessen.</w:t>
      </w:r>
    </w:p>
    <w:p w14:paraId="088A7D76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(3) Az utcák névtábláit a saroktelek kerítésén, ennek hiányában a saroképületen, vagy külön, egységes tartószerkezeten kell jól láthatóan elhelyezni olyan módon, hogy eltávolítása szabadkézzel ne történhessen meg.</w:t>
      </w:r>
    </w:p>
    <w:p w14:paraId="43FBDC34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(4)</w:t>
      </w:r>
      <w:r w:rsidR="00EC5D5B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Növényzetre utcanév táblát semmilyen formában és módon nem lehet elhelyezni.</w:t>
      </w:r>
    </w:p>
    <w:p w14:paraId="303B838B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(5) Az ingatlan tulajdonosa, használója, vagy kezelője a közterületnév tábla kihelyezésével kapcsolatos munkálatokat tűrni köteles, melyről előzetes értesítést kap a munkálatok megkezdése előtt 8 nappal. Amennyiben az ingatlanon a tábla </w:t>
      </w:r>
      <w:r w:rsidR="00D60882" w:rsidRPr="000F270A">
        <w:rPr>
          <w:sz w:val="24"/>
          <w:szCs w:val="24"/>
        </w:rPr>
        <w:t>elhelyezésekor az el</w:t>
      </w:r>
      <w:r w:rsidRPr="000F270A">
        <w:rPr>
          <w:sz w:val="24"/>
          <w:szCs w:val="24"/>
        </w:rPr>
        <w:t>helyezéssel össze nem egyeztethető, aránytalanul nagy kár keletkezik, azt a</w:t>
      </w:r>
      <w:r w:rsidR="00D60882" w:rsidRPr="000F270A">
        <w:rPr>
          <w:sz w:val="24"/>
          <w:szCs w:val="24"/>
        </w:rPr>
        <w:t>z</w:t>
      </w:r>
      <w:r w:rsidRPr="000F270A">
        <w:rPr>
          <w:sz w:val="24"/>
          <w:szCs w:val="24"/>
        </w:rPr>
        <w:t xml:space="preserve"> </w:t>
      </w:r>
      <w:r w:rsidR="00D60882" w:rsidRPr="000F270A">
        <w:rPr>
          <w:sz w:val="24"/>
          <w:szCs w:val="24"/>
        </w:rPr>
        <w:t>el</w:t>
      </w:r>
      <w:r w:rsidRPr="000F270A">
        <w:rPr>
          <w:sz w:val="24"/>
          <w:szCs w:val="24"/>
        </w:rPr>
        <w:t>helyezésért felelős szerv köteles megtéríteni.</w:t>
      </w:r>
    </w:p>
    <w:p w14:paraId="76323E5D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(6) A megváltozott közterületnevek tábláit a tájékozódás zavartalansága érdekében az átnevezéstől számított egy évig a helyükön kell hagyni és piros színű átlós áthúzással kell ellátni.</w:t>
      </w:r>
    </w:p>
    <w:p w14:paraId="008F71F2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(7) Az új közterületnév táblát lehetőleg közvetlenül a régi tábla alá kell elhelyezni. Amennyiben ennek fizikai korlátai vannak, úgy kell elhelyezni a közterületnév táblát, hogy a lehető legközelebb legyen a megváltozott közterületnév táblához annak takarása nélkül.</w:t>
      </w:r>
    </w:p>
    <w:p w14:paraId="1A1303A5" w14:textId="77777777" w:rsidR="00666A36" w:rsidRPr="000F270A" w:rsidRDefault="00666A36" w:rsidP="000F270A">
      <w:pPr>
        <w:spacing w:after="0" w:line="240" w:lineRule="auto"/>
        <w:rPr>
          <w:sz w:val="24"/>
          <w:szCs w:val="24"/>
        </w:rPr>
      </w:pPr>
    </w:p>
    <w:p w14:paraId="667F834B" w14:textId="77777777" w:rsidR="00666A36" w:rsidRPr="00696243" w:rsidRDefault="007216FD" w:rsidP="000F270A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t>3</w:t>
      </w:r>
      <w:r w:rsidR="00420B91" w:rsidRPr="00696243">
        <w:rPr>
          <w:b/>
          <w:sz w:val="24"/>
          <w:szCs w:val="24"/>
        </w:rPr>
        <w:t xml:space="preserve">. </w:t>
      </w:r>
      <w:r w:rsidR="00666A36" w:rsidRPr="00696243">
        <w:rPr>
          <w:b/>
          <w:sz w:val="24"/>
          <w:szCs w:val="24"/>
        </w:rPr>
        <w:t>A házszám</w:t>
      </w:r>
      <w:r w:rsidR="003B3B7A" w:rsidRPr="00696243">
        <w:rPr>
          <w:b/>
          <w:sz w:val="24"/>
          <w:szCs w:val="24"/>
        </w:rPr>
        <w:t xml:space="preserve"> megállapítás és -megváltoztatás szabályai</w:t>
      </w:r>
      <w:r w:rsidR="00666A36" w:rsidRPr="00696243">
        <w:rPr>
          <w:b/>
          <w:sz w:val="24"/>
          <w:szCs w:val="24"/>
        </w:rPr>
        <w:t xml:space="preserve"> </w:t>
      </w:r>
    </w:p>
    <w:p w14:paraId="44DCBBFC" w14:textId="77777777" w:rsidR="00666A36" w:rsidRPr="000F270A" w:rsidRDefault="00666A36" w:rsidP="000F270A">
      <w:pPr>
        <w:spacing w:after="0" w:line="240" w:lineRule="auto"/>
        <w:rPr>
          <w:sz w:val="24"/>
          <w:szCs w:val="24"/>
        </w:rPr>
      </w:pPr>
    </w:p>
    <w:p w14:paraId="63248BB6" w14:textId="77777777" w:rsidR="00666A36" w:rsidRPr="000F270A" w:rsidRDefault="00D60882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7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(1) A névvel ellátott közterületeken a beépített és beépítetlen építési telkeket, amelyek megfelelnek Szigetszentmiklós Város Helyi Építési Szabályzatáról és Szabályozási Tervéről szóló</w:t>
      </w:r>
      <w:r w:rsidR="00B55219" w:rsidRPr="000F270A">
        <w:rPr>
          <w:sz w:val="24"/>
          <w:szCs w:val="24"/>
        </w:rPr>
        <w:t xml:space="preserve"> </w:t>
      </w:r>
      <w:r w:rsidR="00666A36" w:rsidRPr="000F270A">
        <w:rPr>
          <w:sz w:val="24"/>
          <w:szCs w:val="24"/>
        </w:rPr>
        <w:t xml:space="preserve">1/2012.(II.01.) </w:t>
      </w:r>
      <w:r w:rsidR="00491A49">
        <w:rPr>
          <w:sz w:val="24"/>
          <w:szCs w:val="24"/>
        </w:rPr>
        <w:t>ö</w:t>
      </w:r>
      <w:r w:rsidR="00666A36" w:rsidRPr="000F270A">
        <w:rPr>
          <w:sz w:val="24"/>
          <w:szCs w:val="24"/>
        </w:rPr>
        <w:t>nk</w:t>
      </w:r>
      <w:r w:rsidR="003B3B7A" w:rsidRPr="000F270A">
        <w:rPr>
          <w:sz w:val="24"/>
          <w:szCs w:val="24"/>
        </w:rPr>
        <w:t>ormányzati</w:t>
      </w:r>
      <w:r w:rsidR="00666A36" w:rsidRPr="000F270A">
        <w:rPr>
          <w:sz w:val="24"/>
          <w:szCs w:val="24"/>
        </w:rPr>
        <w:t xml:space="preserve"> rendeletben (továbbiakban: HÉSZ) az adott övezeti előírásban foglaltaknak, házszámmal kell ellátni, mely arab egész szám</w:t>
      </w:r>
      <w:r w:rsidR="003B3B7A" w:rsidRPr="000F270A">
        <w:rPr>
          <w:sz w:val="24"/>
          <w:szCs w:val="24"/>
        </w:rPr>
        <w:t>, a (4) bekezdésben foglaltak kivételével</w:t>
      </w:r>
      <w:r w:rsidR="00666A36" w:rsidRPr="000F270A">
        <w:rPr>
          <w:sz w:val="24"/>
          <w:szCs w:val="24"/>
        </w:rPr>
        <w:t>.</w:t>
      </w:r>
    </w:p>
    <w:p w14:paraId="0C10A4CE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 A házszámokat az önkormányzat jegyzője határozatban állapítja meg a házszámozás szabályai szerint olyan módon, hogy</w:t>
      </w:r>
      <w:r w:rsidR="003B3B7A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egy névvel ellátott közterületekhez</w:t>
      </w:r>
      <w:r w:rsidR="003B3B7A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kapcsolódó és házszámozandó építési ingatlanok azonos számot nem kaphatnak.</w:t>
      </w:r>
    </w:p>
    <w:p w14:paraId="758F2496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(3)</w:t>
      </w:r>
      <w:r w:rsidR="003B3B7A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 xml:space="preserve">Új utca esetén az egy helyrajzi számon lévő, a HÉSZ-ben előírtaknál nagyobb építési telket </w:t>
      </w:r>
      <w:r w:rsidR="004F2832" w:rsidRPr="000F270A">
        <w:rPr>
          <w:sz w:val="24"/>
          <w:szCs w:val="24"/>
        </w:rPr>
        <w:t>is egy házszámmal kell ellátni.</w:t>
      </w:r>
    </w:p>
    <w:p w14:paraId="0F7B7FB6" w14:textId="77777777" w:rsidR="00666A36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(4) </w:t>
      </w:r>
      <w:r w:rsidR="003B3B7A" w:rsidRPr="000F270A">
        <w:rPr>
          <w:sz w:val="24"/>
          <w:szCs w:val="24"/>
        </w:rPr>
        <w:t xml:space="preserve">Nem láthatók el házszámmal </w:t>
      </w:r>
      <w:r w:rsidRPr="000F270A">
        <w:rPr>
          <w:sz w:val="24"/>
          <w:szCs w:val="24"/>
        </w:rPr>
        <w:t>azok az önkormányzati tulajdonú, közcélú, névvel ellátott közterületek, melyek nem kerülnek beépítésre sajátságos</w:t>
      </w:r>
      <w:r w:rsidR="007216FD" w:rsidRPr="000F270A">
        <w:rPr>
          <w:sz w:val="24"/>
          <w:szCs w:val="24"/>
        </w:rPr>
        <w:t xml:space="preserve"> - például:</w:t>
      </w:r>
      <w:r w:rsidRPr="000F270A">
        <w:rPr>
          <w:sz w:val="24"/>
          <w:szCs w:val="24"/>
        </w:rPr>
        <w:t xml:space="preserve"> park, szabadidős tevékenység stb.</w:t>
      </w:r>
      <w:r w:rsidR="00491A49">
        <w:rPr>
          <w:sz w:val="24"/>
          <w:szCs w:val="24"/>
        </w:rPr>
        <w:t xml:space="preserve"> </w:t>
      </w:r>
      <w:r w:rsidR="007216FD" w:rsidRPr="000F270A">
        <w:rPr>
          <w:sz w:val="24"/>
          <w:szCs w:val="24"/>
        </w:rPr>
        <w:t>-</w:t>
      </w:r>
      <w:r w:rsidRPr="000F270A">
        <w:rPr>
          <w:sz w:val="24"/>
          <w:szCs w:val="24"/>
        </w:rPr>
        <w:t xml:space="preserve"> felhasználásuk miatt.</w:t>
      </w:r>
    </w:p>
    <w:p w14:paraId="0FDF2E47" w14:textId="77777777" w:rsidR="000F270A" w:rsidRPr="000F270A" w:rsidRDefault="000F270A" w:rsidP="000F270A">
      <w:pPr>
        <w:spacing w:after="0" w:line="240" w:lineRule="auto"/>
        <w:jc w:val="both"/>
        <w:rPr>
          <w:sz w:val="24"/>
          <w:szCs w:val="24"/>
        </w:rPr>
      </w:pPr>
    </w:p>
    <w:p w14:paraId="7FFF265E" w14:textId="77777777" w:rsidR="00666A36" w:rsidRPr="000F270A" w:rsidRDefault="00D60882" w:rsidP="00BE7511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8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(1) A házszámozás a városközpontból kifelé haladva, növekvő sorrendben történik úgy, hogy a növekedés iránya szerinti jobb oldalra a páratlan, a bal oldalra a páros számok kerüljenek.</w:t>
      </w:r>
    </w:p>
    <w:p w14:paraId="7A6FD669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(2) </w:t>
      </w:r>
      <w:r w:rsidR="00B55219" w:rsidRPr="000F270A">
        <w:rPr>
          <w:sz w:val="24"/>
          <w:szCs w:val="24"/>
        </w:rPr>
        <w:t xml:space="preserve">Ha a </w:t>
      </w:r>
      <w:r w:rsidRPr="000F270A">
        <w:rPr>
          <w:sz w:val="24"/>
          <w:szCs w:val="24"/>
        </w:rPr>
        <w:t>távolság</w:t>
      </w:r>
      <w:r w:rsidR="00B55219" w:rsidRPr="000F270A">
        <w:rPr>
          <w:sz w:val="24"/>
          <w:szCs w:val="24"/>
        </w:rPr>
        <w:t>ot</w:t>
      </w:r>
      <w:r w:rsidRPr="000F270A">
        <w:rPr>
          <w:sz w:val="24"/>
          <w:szCs w:val="24"/>
        </w:rPr>
        <w:t>,</w:t>
      </w:r>
      <w:r w:rsidR="003B3B7A" w:rsidRPr="000F270A">
        <w:rPr>
          <w:sz w:val="24"/>
          <w:szCs w:val="24"/>
        </w:rPr>
        <w:t xml:space="preserve"> valamint</w:t>
      </w:r>
      <w:r w:rsidRPr="000F270A">
        <w:rPr>
          <w:sz w:val="24"/>
          <w:szCs w:val="24"/>
        </w:rPr>
        <w:t xml:space="preserve"> egyéb tényezőt figyelembe véve nem állapítható meg, vagy kétséges a városközponttól való távolodás iránya, úgy a magasabb rendű útcsatlakozástól kell a házszámokat megállapítani</w:t>
      </w:r>
      <w:r w:rsidR="00420B91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 xml:space="preserve">a </w:t>
      </w:r>
      <w:r w:rsidR="00D60882" w:rsidRPr="000F270A">
        <w:rPr>
          <w:sz w:val="24"/>
          <w:szCs w:val="24"/>
        </w:rPr>
        <w:t>7</w:t>
      </w:r>
      <w:r w:rsidRPr="000F270A">
        <w:rPr>
          <w:sz w:val="24"/>
          <w:szCs w:val="24"/>
        </w:rPr>
        <w:t>. § (3) bekezdésben foglaltak szerint.</w:t>
      </w:r>
    </w:p>
    <w:p w14:paraId="2F817A7F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lastRenderedPageBreak/>
        <w:t>(3)A földrajzi okból csak egyik oldalon beépíthető közterületeket 1-től kezdődően folyamatosan kell számozni.</w:t>
      </w:r>
    </w:p>
    <w:p w14:paraId="154539D3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(4) A tereket az óramutató járásával megegyező irányba, folyamatosan kell 1-től számozni.</w:t>
      </w:r>
    </w:p>
    <w:p w14:paraId="1BC80568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(5) Az ingatlan megosztása esetén, amennyiben a kialakuló új telek ugyanarra a közterületre nyílik, a házszám a már megállapított házszám és az ABC betűjének alfabetikus sorrendű alátörésével képződik.</w:t>
      </w:r>
    </w:p>
    <w:p w14:paraId="638431A2" w14:textId="77777777" w:rsidR="007216FD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(6) Telekegyesítéskor a házszámokat össze kell vonni.</w:t>
      </w:r>
      <w:r w:rsidR="005B5C27" w:rsidRPr="000F270A">
        <w:rPr>
          <w:sz w:val="24"/>
          <w:szCs w:val="24"/>
        </w:rPr>
        <w:t xml:space="preserve"> </w:t>
      </w:r>
    </w:p>
    <w:p w14:paraId="6170FF4C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(7)</w:t>
      </w:r>
      <w:r w:rsidR="00420B91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 xml:space="preserve">Tömb-, társas- és sorházak esetében az egy helyrajzi számon lévő ingatlanok számozása az (5) bekezdésben foglaltak szerint történik a közterületre nyíló, tömbönkénti, lakóegységenkénti bejárók, </w:t>
      </w:r>
      <w:r w:rsidR="00420B91" w:rsidRPr="000F270A">
        <w:rPr>
          <w:sz w:val="24"/>
          <w:szCs w:val="24"/>
        </w:rPr>
        <w:t>valamint</w:t>
      </w:r>
      <w:r w:rsidRPr="000F270A">
        <w:rPr>
          <w:sz w:val="24"/>
          <w:szCs w:val="24"/>
        </w:rPr>
        <w:t xml:space="preserve"> lépcsőházak szerint.</w:t>
      </w:r>
    </w:p>
    <w:p w14:paraId="46FEF295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(8</w:t>
      </w:r>
      <w:r w:rsidRPr="000F270A">
        <w:rPr>
          <w:i/>
          <w:sz w:val="24"/>
          <w:szCs w:val="24"/>
        </w:rPr>
        <w:t>)</w:t>
      </w:r>
      <w:r w:rsidR="00420B91" w:rsidRPr="000F270A">
        <w:rPr>
          <w:i/>
          <w:sz w:val="24"/>
          <w:szCs w:val="24"/>
        </w:rPr>
        <w:t xml:space="preserve"> </w:t>
      </w:r>
      <w:r w:rsidRPr="000F270A">
        <w:rPr>
          <w:sz w:val="24"/>
          <w:szCs w:val="24"/>
        </w:rPr>
        <w:t>Amennyiben az ingatlan több köz</w:t>
      </w:r>
      <w:r w:rsidRPr="00DA5A86">
        <w:rPr>
          <w:sz w:val="24"/>
          <w:szCs w:val="24"/>
        </w:rPr>
        <w:t xml:space="preserve">területtel is érintkezik, </w:t>
      </w:r>
      <w:r w:rsidR="00154D36" w:rsidRPr="00DA5A86">
        <w:rPr>
          <w:sz w:val="24"/>
          <w:szCs w:val="24"/>
        </w:rPr>
        <w:t xml:space="preserve">a </w:t>
      </w:r>
      <w:r w:rsidRPr="00DA5A86">
        <w:rPr>
          <w:sz w:val="24"/>
          <w:szCs w:val="24"/>
        </w:rPr>
        <w:t xml:space="preserve">házszámot </w:t>
      </w:r>
      <w:r w:rsidR="00154D36" w:rsidRPr="00DA5A86">
        <w:rPr>
          <w:rFonts w:cs="Times New Roman"/>
          <w:sz w:val="24"/>
          <w:szCs w:val="24"/>
        </w:rPr>
        <w:t>az épület főbejárata felől kell meghatározni.</w:t>
      </w:r>
    </w:p>
    <w:p w14:paraId="3DAD0E27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(9) A házszámot az ingatlan tulajdonosa, használója köteles saját költségén beszerezni és azt jól látható helyen, az ingatlan bejárata fölött, bejáratán, vagy bejáratánál arra alkalmas ta</w:t>
      </w:r>
      <w:r w:rsidR="00154D36">
        <w:rPr>
          <w:sz w:val="24"/>
          <w:szCs w:val="24"/>
        </w:rPr>
        <w:t xml:space="preserve">rtó elemen szilárdan </w:t>
      </w:r>
      <w:r w:rsidR="00154D36" w:rsidRPr="00DA5A86">
        <w:rPr>
          <w:sz w:val="24"/>
          <w:szCs w:val="24"/>
        </w:rPr>
        <w:t>elhelyezni, a használatbavételi engedély kiadása illetve a használatbavétel tudomásulvétele utáni 30 napon belül.</w:t>
      </w:r>
    </w:p>
    <w:p w14:paraId="3304C7B5" w14:textId="77777777" w:rsidR="00666A36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(10) A névvel el nem látott közterületek ingatlanain a (9) bekezdésben foglalt módon a helyrajzi számot fel kell tüntetni.</w:t>
      </w:r>
    </w:p>
    <w:p w14:paraId="596E46EA" w14:textId="77777777" w:rsidR="000F270A" w:rsidRPr="000F270A" w:rsidRDefault="000F270A" w:rsidP="00BE7511">
      <w:pPr>
        <w:spacing w:after="0" w:line="240" w:lineRule="auto"/>
        <w:jc w:val="both"/>
        <w:rPr>
          <w:sz w:val="24"/>
          <w:szCs w:val="24"/>
        </w:rPr>
      </w:pPr>
    </w:p>
    <w:p w14:paraId="76A368E1" w14:textId="77777777" w:rsidR="00666A36" w:rsidRPr="000F270A" w:rsidRDefault="00D60882" w:rsidP="00BE7511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9</w:t>
      </w:r>
      <w:r w:rsidR="00666A36" w:rsidRPr="00491A49">
        <w:rPr>
          <w:b/>
          <w:sz w:val="24"/>
          <w:szCs w:val="24"/>
        </w:rPr>
        <w:t>. §</w:t>
      </w:r>
      <w:r w:rsidR="00666A36" w:rsidRPr="000F270A">
        <w:rPr>
          <w:sz w:val="24"/>
          <w:szCs w:val="24"/>
        </w:rPr>
        <w:t xml:space="preserve"> (1)</w:t>
      </w:r>
      <w:r w:rsidR="00420B91" w:rsidRPr="000F270A">
        <w:rPr>
          <w:sz w:val="24"/>
          <w:szCs w:val="24"/>
        </w:rPr>
        <w:t xml:space="preserve"> </w:t>
      </w:r>
      <w:r w:rsidR="00666A36" w:rsidRPr="000F270A">
        <w:rPr>
          <w:sz w:val="24"/>
          <w:szCs w:val="24"/>
        </w:rPr>
        <w:t xml:space="preserve">A már megállapított házszámok megváltoztatása csak indokolt esetekben, olyan rendezetlen állapotok megszüntetése miatt lehetséges, amely az ingatlanok azonosítását akadályozza, </w:t>
      </w:r>
      <w:r w:rsidR="00420B91" w:rsidRPr="000F270A">
        <w:rPr>
          <w:sz w:val="24"/>
          <w:szCs w:val="24"/>
        </w:rPr>
        <w:t>vagy</w:t>
      </w:r>
      <w:r w:rsidR="00666A36" w:rsidRPr="000F270A">
        <w:rPr>
          <w:sz w:val="24"/>
          <w:szCs w:val="24"/>
        </w:rPr>
        <w:t xml:space="preserve"> lehetetlenné teszi.</w:t>
      </w:r>
      <w:r w:rsidR="00420B91" w:rsidRPr="000F270A">
        <w:rPr>
          <w:sz w:val="24"/>
          <w:szCs w:val="24"/>
        </w:rPr>
        <w:t xml:space="preserve"> Ilyen esetnek minősül, ha:</w:t>
      </w:r>
    </w:p>
    <w:p w14:paraId="75FB72D3" w14:textId="77777777" w:rsidR="00666A36" w:rsidRPr="000F270A" w:rsidRDefault="00666A36" w:rsidP="00491A4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több ingatlan azonos közterület névvel és azonos házszámmal szerepel a hivatalos nyilvántartásban;</w:t>
      </w:r>
    </w:p>
    <w:p w14:paraId="4A7108DB" w14:textId="77777777" w:rsidR="00666A36" w:rsidRPr="000F270A" w:rsidRDefault="00666A36" w:rsidP="00491A4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az ingatlan egyedi számozása nem a kialakult növekvő számsor szerint történt;</w:t>
      </w:r>
    </w:p>
    <w:p w14:paraId="6D6D8B4E" w14:textId="77777777" w:rsidR="00666A36" w:rsidRPr="000F270A" w:rsidRDefault="00666A36" w:rsidP="00491A4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az ingatlan házszáma téves;</w:t>
      </w:r>
    </w:p>
    <w:p w14:paraId="1E860FB2" w14:textId="77777777" w:rsidR="00666A36" w:rsidRPr="000F270A" w:rsidRDefault="00666A36" w:rsidP="00491A49">
      <w:pPr>
        <w:pStyle w:val="Listaszerbekezds"/>
        <w:numPr>
          <w:ilvl w:val="0"/>
          <w:numId w:val="27"/>
        </w:numPr>
        <w:spacing w:after="0" w:line="240" w:lineRule="auto"/>
        <w:ind w:left="993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az ingatlan megosztására, vagy egyesítésre került sor.</w:t>
      </w:r>
    </w:p>
    <w:p w14:paraId="1814E9EC" w14:textId="77777777" w:rsidR="00666A36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 A házszámok</w:t>
      </w:r>
      <w:r w:rsidR="00420B91" w:rsidRPr="000F270A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megváltoztatását minden esetben úgy kell végrehajtani, hogy a lehető legkevesebb érdeksérelemmel járjon.</w:t>
      </w:r>
    </w:p>
    <w:p w14:paraId="755EB66F" w14:textId="77777777" w:rsidR="00154D36" w:rsidRDefault="00154D36" w:rsidP="00491A49">
      <w:pPr>
        <w:spacing w:before="12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DA5A86">
        <w:rPr>
          <w:sz w:val="24"/>
          <w:szCs w:val="24"/>
        </w:rPr>
        <w:t xml:space="preserve">(3) </w:t>
      </w:r>
      <w:r w:rsidRPr="00DA5A86">
        <w:rPr>
          <w:rFonts w:cs="Times New Roman"/>
          <w:sz w:val="24"/>
          <w:szCs w:val="24"/>
        </w:rPr>
        <w:t>Az önkormányzat által elrendelt házszámrendezés esetén a házszám</w:t>
      </w:r>
      <w:r w:rsidR="005E7FED" w:rsidRPr="00DA5A86">
        <w:rPr>
          <w:rFonts w:cs="Times New Roman"/>
          <w:sz w:val="24"/>
          <w:szCs w:val="24"/>
        </w:rPr>
        <w:t>tábla</w:t>
      </w:r>
      <w:r w:rsidRPr="00DA5A86">
        <w:rPr>
          <w:rFonts w:cs="Times New Roman"/>
          <w:sz w:val="24"/>
          <w:szCs w:val="24"/>
        </w:rPr>
        <w:t xml:space="preserve"> költségei az önkormányzatot terhelik.</w:t>
      </w:r>
    </w:p>
    <w:p w14:paraId="4D89A6E7" w14:textId="77777777" w:rsidR="00491A49" w:rsidRDefault="00491A49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</w:p>
    <w:p w14:paraId="34D4B905" w14:textId="77777777" w:rsidR="00666A36" w:rsidRPr="00696243" w:rsidRDefault="007216FD" w:rsidP="000F270A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t>4</w:t>
      </w:r>
      <w:r w:rsidR="00420B91" w:rsidRPr="00696243">
        <w:rPr>
          <w:b/>
          <w:sz w:val="24"/>
          <w:szCs w:val="24"/>
        </w:rPr>
        <w:t xml:space="preserve">. </w:t>
      </w:r>
      <w:r w:rsidR="00666A36" w:rsidRPr="00696243">
        <w:rPr>
          <w:b/>
          <w:sz w:val="24"/>
          <w:szCs w:val="24"/>
        </w:rPr>
        <w:t>Az emléktáblák elhelyezésének szabályai</w:t>
      </w:r>
    </w:p>
    <w:p w14:paraId="5FCACB22" w14:textId="77777777" w:rsidR="00666A36" w:rsidRPr="00491A49" w:rsidRDefault="00666A36" w:rsidP="000F270A">
      <w:pPr>
        <w:spacing w:after="0" w:line="240" w:lineRule="auto"/>
        <w:rPr>
          <w:b/>
          <w:sz w:val="24"/>
          <w:szCs w:val="24"/>
        </w:rPr>
      </w:pPr>
    </w:p>
    <w:p w14:paraId="01DFBAC9" w14:textId="77777777" w:rsidR="00666A36" w:rsidRPr="000F270A" w:rsidRDefault="00666A36" w:rsidP="000F270A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b/>
          <w:sz w:val="24"/>
          <w:szCs w:val="24"/>
        </w:rPr>
        <w:t>1</w:t>
      </w:r>
      <w:r w:rsidR="00F43190" w:rsidRPr="00491A49">
        <w:rPr>
          <w:b/>
          <w:sz w:val="24"/>
          <w:szCs w:val="24"/>
        </w:rPr>
        <w:t>0</w:t>
      </w:r>
      <w:r w:rsidRPr="00491A49">
        <w:rPr>
          <w:b/>
          <w:sz w:val="24"/>
          <w:szCs w:val="24"/>
        </w:rPr>
        <w:t>. §</w:t>
      </w:r>
      <w:r w:rsidRPr="000F270A">
        <w:rPr>
          <w:sz w:val="24"/>
          <w:szCs w:val="24"/>
        </w:rPr>
        <w:t xml:space="preserve"> (1) A település közterületein emléktábla csak a Képviselő- testület hozzájárulásával, </w:t>
      </w:r>
      <w:r w:rsidR="00420B91" w:rsidRPr="000F270A">
        <w:rPr>
          <w:sz w:val="24"/>
          <w:szCs w:val="24"/>
        </w:rPr>
        <w:t xml:space="preserve">az általuk </w:t>
      </w:r>
      <w:r w:rsidRPr="000F270A">
        <w:rPr>
          <w:sz w:val="24"/>
          <w:szCs w:val="24"/>
        </w:rPr>
        <w:t>meghatározott minőségben, formában, adattartalommal és módon helyezhető el.</w:t>
      </w:r>
    </w:p>
    <w:p w14:paraId="7F0D65EA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 A műemlék, vagy helyi védettségű épületeken emléktáblát elhelyezni csak az illetékes műemlékvédelmi hatóság előzetes engedélyével lehet.</w:t>
      </w:r>
    </w:p>
    <w:p w14:paraId="400BCB5B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(3) A Képviselő- testület hozzájárulása nélkül, vagy nem a hozzájárulásban meghatározottak szerint elhelyezett emléktáblá</w:t>
      </w:r>
      <w:r w:rsidR="005B5C27" w:rsidRPr="000F270A">
        <w:rPr>
          <w:sz w:val="24"/>
          <w:szCs w:val="24"/>
        </w:rPr>
        <w:t>kat, a Képviselő- testület felhatalmazása alapján, a</w:t>
      </w:r>
      <w:r w:rsidRPr="000F270A">
        <w:rPr>
          <w:sz w:val="24"/>
          <w:szCs w:val="24"/>
        </w:rPr>
        <w:t xml:space="preserve"> polgármester - az eltávolításra vonatkozó felszólításban megjelölt határidő eredménytelen letelte után – az emléktábla tulajdonosának költségén</w:t>
      </w:r>
      <w:r w:rsidR="005B5C27" w:rsidRPr="000F270A">
        <w:rPr>
          <w:sz w:val="24"/>
          <w:szCs w:val="24"/>
        </w:rPr>
        <w:t xml:space="preserve"> </w:t>
      </w:r>
      <w:r w:rsidR="007216FD" w:rsidRPr="000F270A">
        <w:rPr>
          <w:sz w:val="24"/>
          <w:szCs w:val="24"/>
        </w:rPr>
        <w:t>leszerelteti és elszállíttatja</w:t>
      </w:r>
      <w:r w:rsidR="005B5C27" w:rsidRPr="000F270A">
        <w:rPr>
          <w:sz w:val="24"/>
          <w:szCs w:val="24"/>
        </w:rPr>
        <w:t>.</w:t>
      </w:r>
    </w:p>
    <w:p w14:paraId="1F852A84" w14:textId="77777777" w:rsidR="00585773" w:rsidRDefault="005857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BCD63B" w14:textId="77777777" w:rsidR="00666A36" w:rsidRPr="00696243" w:rsidRDefault="007216FD" w:rsidP="00696243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lastRenderedPageBreak/>
        <w:t>5</w:t>
      </w:r>
      <w:r w:rsidR="00DD7BC6" w:rsidRPr="00696243">
        <w:rPr>
          <w:b/>
          <w:sz w:val="24"/>
          <w:szCs w:val="24"/>
        </w:rPr>
        <w:t xml:space="preserve">. </w:t>
      </w:r>
      <w:r w:rsidR="00666A36" w:rsidRPr="00696243">
        <w:rPr>
          <w:b/>
          <w:sz w:val="24"/>
          <w:szCs w:val="24"/>
        </w:rPr>
        <w:t>Záró rendelkezések</w:t>
      </w:r>
    </w:p>
    <w:p w14:paraId="31736BD4" w14:textId="77777777" w:rsidR="00DD7BC6" w:rsidRPr="000F270A" w:rsidRDefault="00DD7BC6" w:rsidP="000F270A">
      <w:pPr>
        <w:spacing w:after="0" w:line="240" w:lineRule="auto"/>
        <w:rPr>
          <w:sz w:val="24"/>
          <w:szCs w:val="24"/>
        </w:rPr>
      </w:pPr>
    </w:p>
    <w:p w14:paraId="33FC680D" w14:textId="77777777" w:rsidR="00DD7BC6" w:rsidRDefault="00666A36" w:rsidP="000F270A">
      <w:pPr>
        <w:spacing w:after="0" w:line="240" w:lineRule="auto"/>
        <w:rPr>
          <w:sz w:val="24"/>
          <w:szCs w:val="24"/>
        </w:rPr>
      </w:pPr>
      <w:r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F43190"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.§</w:t>
      </w:r>
      <w:r w:rsidRPr="000F270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7BC6" w:rsidRPr="000F270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7BC6" w:rsidRPr="000F270A">
        <w:rPr>
          <w:sz w:val="24"/>
          <w:szCs w:val="24"/>
        </w:rPr>
        <w:t>Ez a rendelet a kihirdetését követő napon lép hatályba.</w:t>
      </w:r>
    </w:p>
    <w:p w14:paraId="753091DD" w14:textId="77777777" w:rsidR="000F270A" w:rsidRPr="000F270A" w:rsidRDefault="000F270A" w:rsidP="000F270A">
      <w:pPr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358AEA3" w14:textId="77777777" w:rsidR="00666A36" w:rsidRPr="000F270A" w:rsidRDefault="00DD7BC6" w:rsidP="00491A49">
      <w:pPr>
        <w:spacing w:after="0" w:line="240" w:lineRule="auto"/>
        <w:jc w:val="both"/>
        <w:rPr>
          <w:sz w:val="24"/>
          <w:szCs w:val="24"/>
        </w:rPr>
      </w:pPr>
      <w:r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F43190"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Pr="00491A49">
        <w:rPr>
          <w:rFonts w:ascii="TimesNewRomanPS-BoldMT" w:hAnsi="TimesNewRomanPS-BoldMT" w:cs="TimesNewRomanPS-BoldMT"/>
          <w:b/>
          <w:bCs/>
          <w:sz w:val="24"/>
          <w:szCs w:val="24"/>
        </w:rPr>
        <w:t>. §</w:t>
      </w:r>
      <w:r w:rsidRPr="000F270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66A36" w:rsidRPr="000F270A">
        <w:rPr>
          <w:sz w:val="24"/>
          <w:szCs w:val="24"/>
        </w:rPr>
        <w:t xml:space="preserve">(1) A házszámtáblával nem </w:t>
      </w:r>
      <w:r w:rsidRPr="000F270A">
        <w:rPr>
          <w:sz w:val="24"/>
          <w:szCs w:val="24"/>
        </w:rPr>
        <w:t>rendelkező ingatlan tulajdonosa a</w:t>
      </w:r>
      <w:r w:rsidR="00666A36" w:rsidRPr="000F270A">
        <w:rPr>
          <w:sz w:val="24"/>
          <w:szCs w:val="24"/>
        </w:rPr>
        <w:t xml:space="preserve"> </w:t>
      </w:r>
      <w:r w:rsidR="00F43190">
        <w:rPr>
          <w:sz w:val="24"/>
          <w:szCs w:val="24"/>
        </w:rPr>
        <w:t>8</w:t>
      </w:r>
      <w:r w:rsidR="00666A36" w:rsidRPr="000F270A">
        <w:rPr>
          <w:sz w:val="24"/>
          <w:szCs w:val="24"/>
        </w:rPr>
        <w:t>. § (9)</w:t>
      </w:r>
      <w:r w:rsidR="00EC5D5B" w:rsidRPr="000F270A">
        <w:rPr>
          <w:sz w:val="24"/>
          <w:szCs w:val="24"/>
        </w:rPr>
        <w:t xml:space="preserve"> és</w:t>
      </w:r>
      <w:r w:rsidR="00666A36" w:rsidRPr="000F270A">
        <w:rPr>
          <w:sz w:val="24"/>
          <w:szCs w:val="24"/>
        </w:rPr>
        <w:t xml:space="preserve"> (10) </w:t>
      </w:r>
      <w:r w:rsidR="00491A49">
        <w:rPr>
          <w:sz w:val="24"/>
          <w:szCs w:val="24"/>
        </w:rPr>
        <w:t>b</w:t>
      </w:r>
      <w:r w:rsidR="00666A36" w:rsidRPr="000F270A">
        <w:rPr>
          <w:sz w:val="24"/>
          <w:szCs w:val="24"/>
        </w:rPr>
        <w:t>ekezdésben foglalt kötelezettségének e rendelet hatályba lépését követő 6 hónapon belül köteles eleget tenni.</w:t>
      </w:r>
    </w:p>
    <w:p w14:paraId="5C309E05" w14:textId="77777777" w:rsidR="00666A36" w:rsidRPr="000F270A" w:rsidRDefault="00666A36" w:rsidP="00491A49">
      <w:pPr>
        <w:spacing w:before="120" w:after="0" w:line="240" w:lineRule="auto"/>
        <w:ind w:firstLine="284"/>
        <w:jc w:val="both"/>
        <w:rPr>
          <w:sz w:val="24"/>
          <w:szCs w:val="24"/>
        </w:rPr>
      </w:pPr>
      <w:r w:rsidRPr="000F270A">
        <w:rPr>
          <w:sz w:val="24"/>
          <w:szCs w:val="24"/>
        </w:rPr>
        <w:t>(2)</w:t>
      </w:r>
      <w:r w:rsidR="00EC5D5B" w:rsidRPr="000F270A">
        <w:rPr>
          <w:sz w:val="24"/>
          <w:szCs w:val="24"/>
        </w:rPr>
        <w:t xml:space="preserve"> E rendelet </w:t>
      </w:r>
      <w:r w:rsidRPr="000F270A">
        <w:rPr>
          <w:sz w:val="24"/>
          <w:szCs w:val="24"/>
        </w:rPr>
        <w:t>a hatályba lépését megelőző</w:t>
      </w:r>
      <w:r w:rsidR="00D4063E" w:rsidRPr="000F270A">
        <w:rPr>
          <w:sz w:val="24"/>
          <w:szCs w:val="24"/>
        </w:rPr>
        <w:t>en</w:t>
      </w:r>
      <w:r w:rsidRPr="000F270A">
        <w:rPr>
          <w:sz w:val="24"/>
          <w:szCs w:val="24"/>
        </w:rPr>
        <w:t xml:space="preserve"> megállapított közterület elnevezéseket nem érinti</w:t>
      </w:r>
      <w:r w:rsidR="00D4063E" w:rsidRPr="000F270A">
        <w:rPr>
          <w:sz w:val="24"/>
          <w:szCs w:val="24"/>
        </w:rPr>
        <w:t xml:space="preserve">, valamint a már megállapított </w:t>
      </w:r>
      <w:r w:rsidRPr="000F270A">
        <w:rPr>
          <w:sz w:val="24"/>
          <w:szCs w:val="24"/>
        </w:rPr>
        <w:t>házszámok</w:t>
      </w:r>
      <w:r w:rsidR="00D4063E" w:rsidRPr="000F270A">
        <w:rPr>
          <w:sz w:val="24"/>
          <w:szCs w:val="24"/>
        </w:rPr>
        <w:t>at</w:t>
      </w:r>
      <w:r w:rsidRPr="000F270A">
        <w:rPr>
          <w:sz w:val="24"/>
          <w:szCs w:val="24"/>
        </w:rPr>
        <w:t xml:space="preserve"> </w:t>
      </w:r>
      <w:r w:rsidR="00D4063E" w:rsidRPr="000F270A">
        <w:rPr>
          <w:sz w:val="24"/>
          <w:szCs w:val="24"/>
        </w:rPr>
        <w:t>kizárólag</w:t>
      </w:r>
      <w:r w:rsidRPr="000F270A">
        <w:rPr>
          <w:sz w:val="24"/>
          <w:szCs w:val="24"/>
        </w:rPr>
        <w:t xml:space="preserve"> abban az esetben, ha az sérti e </w:t>
      </w:r>
      <w:r w:rsidRPr="00DA5A86">
        <w:rPr>
          <w:sz w:val="24"/>
          <w:szCs w:val="24"/>
        </w:rPr>
        <w:t xml:space="preserve">rendelet </w:t>
      </w:r>
      <w:r w:rsidR="00696243" w:rsidRPr="00DA5A86">
        <w:rPr>
          <w:sz w:val="24"/>
          <w:szCs w:val="24"/>
        </w:rPr>
        <w:t>9.</w:t>
      </w:r>
      <w:r w:rsidR="00696243">
        <w:rPr>
          <w:sz w:val="24"/>
          <w:szCs w:val="24"/>
        </w:rPr>
        <w:t xml:space="preserve"> </w:t>
      </w:r>
      <w:r w:rsidRPr="000F270A">
        <w:rPr>
          <w:sz w:val="24"/>
          <w:szCs w:val="24"/>
        </w:rPr>
        <w:t>§ (1) bekezdésében foglaltakat.</w:t>
      </w:r>
    </w:p>
    <w:p w14:paraId="502B1ADB" w14:textId="77777777" w:rsidR="00666A36" w:rsidRDefault="00666A36" w:rsidP="000F270A">
      <w:pPr>
        <w:spacing w:after="0" w:line="240" w:lineRule="auto"/>
        <w:rPr>
          <w:sz w:val="24"/>
          <w:szCs w:val="24"/>
        </w:rPr>
      </w:pPr>
    </w:p>
    <w:p w14:paraId="20B212C3" w14:textId="77777777" w:rsidR="00491A49" w:rsidRPr="000F270A" w:rsidRDefault="00491A49" w:rsidP="000F270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666A36" w:rsidRPr="000F270A" w14:paraId="55CBDA48" w14:textId="77777777" w:rsidTr="00696243">
        <w:trPr>
          <w:trHeight w:val="1998"/>
          <w:jc w:val="center"/>
        </w:trPr>
        <w:tc>
          <w:tcPr>
            <w:tcW w:w="4606" w:type="dxa"/>
            <w:shd w:val="clear" w:color="auto" w:fill="auto"/>
          </w:tcPr>
          <w:p w14:paraId="6A867617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6D337C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5D01CD" w14:textId="77777777" w:rsidR="00696243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243">
              <w:rPr>
                <w:b/>
                <w:sz w:val="24"/>
                <w:szCs w:val="24"/>
              </w:rPr>
              <w:t>dr. Matus-Borók Dóra</w:t>
            </w:r>
            <w:r w:rsidR="00AC1AB7">
              <w:rPr>
                <w:b/>
                <w:sz w:val="24"/>
                <w:szCs w:val="24"/>
              </w:rPr>
              <w:t xml:space="preserve"> s.k.</w:t>
            </w:r>
            <w:r w:rsidR="00696243">
              <w:rPr>
                <w:sz w:val="24"/>
                <w:szCs w:val="24"/>
              </w:rPr>
              <w:br/>
            </w:r>
            <w:r w:rsidRPr="000F270A">
              <w:rPr>
                <w:sz w:val="24"/>
                <w:szCs w:val="24"/>
              </w:rPr>
              <w:t>jegyző</w:t>
            </w:r>
          </w:p>
          <w:p w14:paraId="3E1AE293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872F7B9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963146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5ED25B1" w14:textId="77777777" w:rsidR="00666A36" w:rsidRPr="000F270A" w:rsidRDefault="00666A36" w:rsidP="00696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243">
              <w:rPr>
                <w:b/>
                <w:sz w:val="24"/>
                <w:szCs w:val="24"/>
              </w:rPr>
              <w:t>Szabó József</w:t>
            </w:r>
            <w:r w:rsidR="00702B9A">
              <w:rPr>
                <w:b/>
                <w:sz w:val="24"/>
                <w:szCs w:val="24"/>
              </w:rPr>
              <w:t xml:space="preserve"> sk.</w:t>
            </w:r>
            <w:r w:rsidR="00696243">
              <w:rPr>
                <w:sz w:val="24"/>
                <w:szCs w:val="24"/>
              </w:rPr>
              <w:br/>
            </w:r>
            <w:r w:rsidRPr="000F270A">
              <w:rPr>
                <w:sz w:val="24"/>
                <w:szCs w:val="24"/>
              </w:rPr>
              <w:t>polgármester</w:t>
            </w:r>
          </w:p>
        </w:tc>
      </w:tr>
    </w:tbl>
    <w:p w14:paraId="0881D3FA" w14:textId="77777777" w:rsidR="00666A36" w:rsidRPr="000F270A" w:rsidRDefault="00666A36" w:rsidP="000F270A">
      <w:pPr>
        <w:spacing w:after="0" w:line="240" w:lineRule="auto"/>
        <w:rPr>
          <w:sz w:val="24"/>
          <w:szCs w:val="24"/>
          <w:lang w:eastAsia="hu-HU"/>
        </w:rPr>
      </w:pPr>
    </w:p>
    <w:p w14:paraId="77ADCCCC" w14:textId="77777777" w:rsidR="003B3E67" w:rsidRPr="00DA5A86" w:rsidRDefault="00D4063E" w:rsidP="000F270A">
      <w:pPr>
        <w:spacing w:after="0" w:line="240" w:lineRule="auto"/>
        <w:jc w:val="center"/>
        <w:rPr>
          <w:b/>
          <w:sz w:val="32"/>
          <w:szCs w:val="32"/>
          <w:lang w:eastAsia="hu-HU"/>
        </w:rPr>
      </w:pPr>
      <w:r w:rsidRPr="00DA5A86">
        <w:rPr>
          <w:b/>
          <w:sz w:val="32"/>
          <w:szCs w:val="32"/>
          <w:lang w:eastAsia="hu-HU"/>
        </w:rPr>
        <w:t>Záradék</w:t>
      </w:r>
    </w:p>
    <w:p w14:paraId="6196AA0A" w14:textId="77777777" w:rsidR="000F270A" w:rsidRPr="000F270A" w:rsidRDefault="000F270A" w:rsidP="000F270A">
      <w:pPr>
        <w:spacing w:after="0" w:line="240" w:lineRule="auto"/>
        <w:jc w:val="center"/>
        <w:rPr>
          <w:sz w:val="24"/>
          <w:szCs w:val="24"/>
          <w:lang w:eastAsia="hu-HU"/>
        </w:rPr>
      </w:pPr>
    </w:p>
    <w:p w14:paraId="6C062C41" w14:textId="553DE185" w:rsidR="00D4063E" w:rsidRDefault="00D4063E" w:rsidP="000F270A">
      <w:pPr>
        <w:spacing w:after="0" w:line="240" w:lineRule="auto"/>
        <w:jc w:val="both"/>
        <w:rPr>
          <w:sz w:val="24"/>
          <w:szCs w:val="24"/>
        </w:rPr>
      </w:pPr>
      <w:r w:rsidRPr="000F270A">
        <w:rPr>
          <w:sz w:val="24"/>
          <w:szCs w:val="24"/>
        </w:rPr>
        <w:t xml:space="preserve">Szigetszentmiklós Város Önkormányzatának Képviselő-testülete ezen rendeletét </w:t>
      </w:r>
      <w:r w:rsidR="00491A49">
        <w:rPr>
          <w:sz w:val="24"/>
          <w:szCs w:val="24"/>
        </w:rPr>
        <w:t>2014. szeptember 24.</w:t>
      </w:r>
      <w:r w:rsidRPr="000F270A">
        <w:rPr>
          <w:sz w:val="24"/>
          <w:szCs w:val="24"/>
        </w:rPr>
        <w:t xml:space="preserve"> napján tartott ülésén alkotta, </w:t>
      </w:r>
      <w:r w:rsidR="00491A49">
        <w:rPr>
          <w:sz w:val="24"/>
          <w:szCs w:val="24"/>
        </w:rPr>
        <w:t xml:space="preserve">2014. szeptember 25. </w:t>
      </w:r>
      <w:r w:rsidRPr="000F270A">
        <w:rPr>
          <w:sz w:val="24"/>
          <w:szCs w:val="24"/>
        </w:rPr>
        <w:t xml:space="preserve">napján kihirdetésre került. </w:t>
      </w:r>
      <w:r w:rsidR="001138D5">
        <w:rPr>
          <w:sz w:val="24"/>
          <w:szCs w:val="24"/>
        </w:rPr>
        <w:t>Módosította a 20/2014. (XI.06.)</w:t>
      </w:r>
      <w:r w:rsidR="00AC1AB7">
        <w:rPr>
          <w:sz w:val="24"/>
          <w:szCs w:val="24"/>
        </w:rPr>
        <w:t>, a 18/2016. (VI.</w:t>
      </w:r>
      <w:r w:rsidR="00483128">
        <w:rPr>
          <w:sz w:val="24"/>
          <w:szCs w:val="24"/>
        </w:rPr>
        <w:t>29</w:t>
      </w:r>
      <w:r w:rsidR="00AC1AB7">
        <w:rPr>
          <w:sz w:val="24"/>
          <w:szCs w:val="24"/>
        </w:rPr>
        <w:t>.)</w:t>
      </w:r>
      <w:r w:rsidR="00702B9A">
        <w:rPr>
          <w:sz w:val="24"/>
          <w:szCs w:val="24"/>
        </w:rPr>
        <w:t>, a 19/2019. (XI.05.)</w:t>
      </w:r>
      <w:r w:rsidR="00BC0CCF">
        <w:rPr>
          <w:sz w:val="24"/>
          <w:szCs w:val="24"/>
        </w:rPr>
        <w:t>, a 15/2022. (IX.27.)</w:t>
      </w:r>
      <w:r w:rsidR="001138D5">
        <w:rPr>
          <w:sz w:val="24"/>
          <w:szCs w:val="24"/>
        </w:rPr>
        <w:t xml:space="preserve"> önkormányzati rendelet.</w:t>
      </w:r>
    </w:p>
    <w:p w14:paraId="43DCA5A9" w14:textId="77777777" w:rsidR="00491A49" w:rsidRDefault="00491A49" w:rsidP="000F270A">
      <w:pPr>
        <w:spacing w:after="0" w:line="240" w:lineRule="auto"/>
        <w:jc w:val="both"/>
        <w:rPr>
          <w:sz w:val="24"/>
          <w:szCs w:val="24"/>
        </w:rPr>
      </w:pPr>
    </w:p>
    <w:p w14:paraId="02CC1B8A" w14:textId="77777777" w:rsidR="00491A49" w:rsidRPr="000F270A" w:rsidRDefault="00491A49" w:rsidP="000F270A">
      <w:pPr>
        <w:spacing w:after="0" w:line="240" w:lineRule="auto"/>
        <w:jc w:val="both"/>
        <w:rPr>
          <w:sz w:val="24"/>
          <w:szCs w:val="24"/>
        </w:rPr>
      </w:pPr>
    </w:p>
    <w:p w14:paraId="6B493A1F" w14:textId="77777777" w:rsidR="00D4063E" w:rsidRPr="000F270A" w:rsidRDefault="00D4063E" w:rsidP="000F270A">
      <w:pPr>
        <w:spacing w:after="0" w:line="240" w:lineRule="auto"/>
        <w:jc w:val="center"/>
        <w:rPr>
          <w:sz w:val="24"/>
          <w:szCs w:val="24"/>
        </w:rPr>
      </w:pPr>
    </w:p>
    <w:p w14:paraId="7347B1EB" w14:textId="410AF7B8" w:rsidR="00D4063E" w:rsidRPr="00696243" w:rsidRDefault="00D4063E" w:rsidP="000F270A">
      <w:pPr>
        <w:spacing w:after="0" w:line="240" w:lineRule="auto"/>
        <w:jc w:val="center"/>
        <w:rPr>
          <w:b/>
          <w:sz w:val="24"/>
          <w:szCs w:val="24"/>
        </w:rPr>
      </w:pPr>
      <w:r w:rsidRPr="00696243">
        <w:rPr>
          <w:b/>
          <w:sz w:val="24"/>
          <w:szCs w:val="24"/>
        </w:rPr>
        <w:t>dr.</w:t>
      </w:r>
      <w:r w:rsidR="00696243" w:rsidRPr="00696243">
        <w:rPr>
          <w:b/>
          <w:sz w:val="24"/>
          <w:szCs w:val="24"/>
        </w:rPr>
        <w:t xml:space="preserve"> </w:t>
      </w:r>
      <w:r w:rsidR="00BC0CCF">
        <w:rPr>
          <w:b/>
          <w:sz w:val="24"/>
          <w:szCs w:val="24"/>
        </w:rPr>
        <w:t>Szilágyi Anita</w:t>
      </w:r>
    </w:p>
    <w:p w14:paraId="2081827A" w14:textId="77777777" w:rsidR="00696243" w:rsidRPr="000F270A" w:rsidRDefault="00696243" w:rsidP="006962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jegyző</w:t>
      </w:r>
    </w:p>
    <w:p w14:paraId="237750C6" w14:textId="77777777" w:rsidR="00D4063E" w:rsidRPr="000F270A" w:rsidRDefault="00D4063E" w:rsidP="00D4063E">
      <w:pPr>
        <w:jc w:val="center"/>
      </w:pPr>
    </w:p>
    <w:sectPr w:rsidR="00D4063E" w:rsidRPr="000F270A" w:rsidSect="00570D32">
      <w:head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C981" w14:textId="77777777" w:rsidR="00AF7B93" w:rsidRDefault="00AF7B93" w:rsidP="00AD6C68">
      <w:pPr>
        <w:spacing w:after="0" w:line="240" w:lineRule="auto"/>
      </w:pPr>
      <w:r>
        <w:separator/>
      </w:r>
    </w:p>
  </w:endnote>
  <w:endnote w:type="continuationSeparator" w:id="0">
    <w:p w14:paraId="1AC0CB57" w14:textId="77777777" w:rsidR="00AF7B93" w:rsidRDefault="00AF7B93" w:rsidP="00A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525149"/>
      <w:docPartObj>
        <w:docPartGallery w:val="Page Numbers (Bottom of Page)"/>
        <w:docPartUnique/>
      </w:docPartObj>
    </w:sdtPr>
    <w:sdtContent>
      <w:p w14:paraId="5F7C7E1C" w14:textId="77777777" w:rsidR="00570D32" w:rsidRDefault="00570D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28">
          <w:rPr>
            <w:noProof/>
          </w:rPr>
          <w:t>3</w:t>
        </w:r>
        <w:r>
          <w:fldChar w:fldCharType="end"/>
        </w:r>
      </w:p>
    </w:sdtContent>
  </w:sdt>
  <w:p w14:paraId="45FEDF20" w14:textId="77777777" w:rsidR="00585773" w:rsidRDefault="005857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0B19" w14:textId="77777777" w:rsidR="00570D32" w:rsidRDefault="00570D32">
    <w:pPr>
      <w:pStyle w:val="llb"/>
      <w:jc w:val="center"/>
    </w:pPr>
  </w:p>
  <w:p w14:paraId="45DD8125" w14:textId="77777777" w:rsidR="00491A49" w:rsidRPr="00585773" w:rsidRDefault="00491A49" w:rsidP="00570D32">
    <w:pPr>
      <w:pStyle w:val="llb"/>
      <w:tabs>
        <w:tab w:val="left" w:pos="51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B532" w14:textId="77777777" w:rsidR="00AF7B93" w:rsidRDefault="00AF7B93" w:rsidP="00AD6C68">
      <w:pPr>
        <w:spacing w:after="0" w:line="240" w:lineRule="auto"/>
      </w:pPr>
      <w:r>
        <w:separator/>
      </w:r>
    </w:p>
  </w:footnote>
  <w:footnote w:type="continuationSeparator" w:id="0">
    <w:p w14:paraId="629B5BC7" w14:textId="77777777" w:rsidR="00AF7B93" w:rsidRDefault="00AF7B93" w:rsidP="00AD6C68">
      <w:pPr>
        <w:spacing w:after="0" w:line="240" w:lineRule="auto"/>
      </w:pPr>
      <w:r>
        <w:continuationSeparator/>
      </w:r>
    </w:p>
  </w:footnote>
  <w:footnote w:id="1">
    <w:p w14:paraId="5EDE6F56" w14:textId="6BC4A4B5" w:rsidR="001138D5" w:rsidRDefault="001138D5">
      <w:pPr>
        <w:pStyle w:val="Lbjegyzetszveg"/>
      </w:pPr>
      <w:r>
        <w:rPr>
          <w:rStyle w:val="Lbjegyzet-hivatkozs"/>
        </w:rPr>
        <w:footnoteRef/>
      </w:r>
      <w:r>
        <w:t xml:space="preserve"> Módosította a 20/2014. (XI.06.) önkormányzati rendelet 42. §-a, hatályos 2014. november 7. napjától.</w:t>
      </w:r>
      <w:r w:rsidR="00702B9A">
        <w:t xml:space="preserve"> Módosította a 19/2019. (XI.05.) önkormányzati rendelet 52.§-a, hatályos 2019. november 6. napjától.</w:t>
      </w:r>
      <w:r w:rsidR="00FD6978">
        <w:t xml:space="preserve"> Módosította a 15/2022. (IX.27.) önkormányzati rendelet 10.§-a, hatályos 2022. szeptember 28. napjától</w:t>
      </w:r>
    </w:p>
  </w:footnote>
  <w:footnote w:id="2">
    <w:p w14:paraId="16621F38" w14:textId="77777777" w:rsidR="00C4000B" w:rsidRDefault="00C4000B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(VI.</w:t>
      </w:r>
      <w:r w:rsidR="00483128">
        <w:t>29</w:t>
      </w:r>
      <w:r>
        <w:t xml:space="preserve">.) önkormányzati rendelet 1. §-a, hatályos 2016. </w:t>
      </w:r>
      <w:r w:rsidR="00483128">
        <w:t>június 30</w:t>
      </w:r>
      <w:r>
        <w:t>. napjától.</w:t>
      </w:r>
    </w:p>
  </w:footnote>
  <w:footnote w:id="3">
    <w:p w14:paraId="4D546D2D" w14:textId="77777777" w:rsidR="00B13F7F" w:rsidRDefault="00B13F7F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(VI.</w:t>
      </w:r>
      <w:r w:rsidR="00483128">
        <w:t>29</w:t>
      </w:r>
      <w:r>
        <w:t xml:space="preserve">.) önkormányzati rendelet 2. §-a, hatályos 2016. </w:t>
      </w:r>
      <w:r w:rsidR="00483128">
        <w:t>június 30.</w:t>
      </w:r>
      <w:r>
        <w:t xml:space="preserve">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6B21" w14:textId="7B4CA817" w:rsidR="001138D5" w:rsidRDefault="001138D5" w:rsidP="001138D5">
    <w:pPr>
      <w:pStyle w:val="lfej"/>
      <w:tabs>
        <w:tab w:val="left" w:pos="6507"/>
      </w:tabs>
      <w:jc w:val="right"/>
    </w:pPr>
    <w:r>
      <w:tab/>
    </w:r>
    <w:r w:rsidRPr="001138D5">
      <w:rPr>
        <w:b/>
      </w:rPr>
      <w:t>Hatályosság állapota: 20</w:t>
    </w:r>
    <w:r w:rsidR="00FD6978">
      <w:rPr>
        <w:b/>
      </w:rPr>
      <w:t>22</w:t>
    </w:r>
    <w:r w:rsidRPr="001138D5">
      <w:rPr>
        <w:b/>
      </w:rPr>
      <w:t xml:space="preserve">. </w:t>
    </w:r>
    <w:r w:rsidR="00FD6978">
      <w:rPr>
        <w:b/>
      </w:rPr>
      <w:t>szeptember 28</w:t>
    </w:r>
    <w:r>
      <w:t>.</w:t>
    </w:r>
  </w:p>
  <w:p w14:paraId="7730AFC5" w14:textId="77777777" w:rsidR="001138D5" w:rsidRDefault="00000000" w:rsidP="001138D5">
    <w:pPr>
      <w:pStyle w:val="lfej"/>
      <w:tabs>
        <w:tab w:val="left" w:pos="6507"/>
      </w:tabs>
      <w:jc w:val="left"/>
    </w:pPr>
    <w:r>
      <w:pict w14:anchorId="7C0B7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  <w:r w:rsidR="001138D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69" w14:textId="77777777" w:rsidR="00491A49" w:rsidRPr="009A1366" w:rsidRDefault="00491A49" w:rsidP="009A13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BF"/>
    <w:multiLevelType w:val="hybridMultilevel"/>
    <w:tmpl w:val="40D0D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BE9"/>
    <w:multiLevelType w:val="hybridMultilevel"/>
    <w:tmpl w:val="310AA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48B"/>
    <w:multiLevelType w:val="hybridMultilevel"/>
    <w:tmpl w:val="CE74BE74"/>
    <w:lvl w:ilvl="0" w:tplc="DAF0EB96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26AD"/>
    <w:multiLevelType w:val="hybridMultilevel"/>
    <w:tmpl w:val="93221E02"/>
    <w:lvl w:ilvl="0" w:tplc="907C78B8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000024D"/>
    <w:multiLevelType w:val="hybridMultilevel"/>
    <w:tmpl w:val="87623D4C"/>
    <w:lvl w:ilvl="0" w:tplc="E55CB3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5BD5"/>
    <w:multiLevelType w:val="hybridMultilevel"/>
    <w:tmpl w:val="7D6875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4338"/>
    <w:multiLevelType w:val="hybridMultilevel"/>
    <w:tmpl w:val="551C8D66"/>
    <w:lvl w:ilvl="0" w:tplc="A6742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E05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27371B71"/>
    <w:multiLevelType w:val="hybridMultilevel"/>
    <w:tmpl w:val="952AE708"/>
    <w:lvl w:ilvl="0" w:tplc="48C64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13E95"/>
    <w:multiLevelType w:val="hybridMultilevel"/>
    <w:tmpl w:val="1E448966"/>
    <w:lvl w:ilvl="0" w:tplc="4830B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D00E26"/>
    <w:multiLevelType w:val="hybridMultilevel"/>
    <w:tmpl w:val="0B726668"/>
    <w:lvl w:ilvl="0" w:tplc="48C64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2735B3"/>
    <w:multiLevelType w:val="hybridMultilevel"/>
    <w:tmpl w:val="92DEF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796C"/>
    <w:multiLevelType w:val="hybridMultilevel"/>
    <w:tmpl w:val="CFC203C8"/>
    <w:lvl w:ilvl="0" w:tplc="82DCBD3E">
      <w:start w:val="1"/>
      <w:numFmt w:val="decimal"/>
      <w:lvlText w:val="%1."/>
      <w:lvlJc w:val="left"/>
      <w:pPr>
        <w:ind w:left="825" w:hanging="46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4CB3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3A3A0360"/>
    <w:multiLevelType w:val="hybridMultilevel"/>
    <w:tmpl w:val="322E86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184"/>
    <w:multiLevelType w:val="hybridMultilevel"/>
    <w:tmpl w:val="88A4646E"/>
    <w:lvl w:ilvl="0" w:tplc="E04690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1E41F2"/>
    <w:multiLevelType w:val="hybridMultilevel"/>
    <w:tmpl w:val="FFC6E9A6"/>
    <w:lvl w:ilvl="0" w:tplc="375E686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 w15:restartNumberingAfterBreak="0">
    <w:nsid w:val="46A85DAA"/>
    <w:multiLevelType w:val="hybridMultilevel"/>
    <w:tmpl w:val="2C040AC2"/>
    <w:lvl w:ilvl="0" w:tplc="7780C5D8">
      <w:start w:val="3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32B35"/>
    <w:multiLevelType w:val="hybridMultilevel"/>
    <w:tmpl w:val="9A60F93C"/>
    <w:lvl w:ilvl="0" w:tplc="48C64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E1A66"/>
    <w:multiLevelType w:val="hybridMultilevel"/>
    <w:tmpl w:val="1AF23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6580"/>
    <w:multiLevelType w:val="hybridMultilevel"/>
    <w:tmpl w:val="372880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54D00"/>
    <w:multiLevelType w:val="hybridMultilevel"/>
    <w:tmpl w:val="A2C83EF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5A2EA7"/>
    <w:multiLevelType w:val="hybridMultilevel"/>
    <w:tmpl w:val="6106884E"/>
    <w:lvl w:ilvl="0" w:tplc="06CC12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4C356D1"/>
    <w:multiLevelType w:val="hybridMultilevel"/>
    <w:tmpl w:val="CA12A308"/>
    <w:lvl w:ilvl="0" w:tplc="AC720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900FFE"/>
    <w:multiLevelType w:val="hybridMultilevel"/>
    <w:tmpl w:val="8DF20AF0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82E40"/>
    <w:multiLevelType w:val="hybridMultilevel"/>
    <w:tmpl w:val="423EC4DA"/>
    <w:lvl w:ilvl="0" w:tplc="CD5E11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BD727F2"/>
    <w:multiLevelType w:val="hybridMultilevel"/>
    <w:tmpl w:val="B81A6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95373">
    <w:abstractNumId w:val="16"/>
  </w:num>
  <w:num w:numId="2" w16cid:durableId="733551963">
    <w:abstractNumId w:val="1"/>
  </w:num>
  <w:num w:numId="3" w16cid:durableId="1171481942">
    <w:abstractNumId w:val="13"/>
  </w:num>
  <w:num w:numId="4" w16cid:durableId="1163860774">
    <w:abstractNumId w:val="7"/>
  </w:num>
  <w:num w:numId="5" w16cid:durableId="1619142064">
    <w:abstractNumId w:val="5"/>
  </w:num>
  <w:num w:numId="6" w16cid:durableId="305814542">
    <w:abstractNumId w:val="11"/>
  </w:num>
  <w:num w:numId="7" w16cid:durableId="41708641">
    <w:abstractNumId w:val="22"/>
  </w:num>
  <w:num w:numId="8" w16cid:durableId="1848402429">
    <w:abstractNumId w:val="21"/>
  </w:num>
  <w:num w:numId="9" w16cid:durableId="1201700247">
    <w:abstractNumId w:val="9"/>
  </w:num>
  <w:num w:numId="10" w16cid:durableId="1309431804">
    <w:abstractNumId w:val="24"/>
  </w:num>
  <w:num w:numId="11" w16cid:durableId="794635421">
    <w:abstractNumId w:val="15"/>
  </w:num>
  <w:num w:numId="12" w16cid:durableId="1217858068">
    <w:abstractNumId w:val="25"/>
  </w:num>
  <w:num w:numId="13" w16cid:durableId="361592952">
    <w:abstractNumId w:val="3"/>
  </w:num>
  <w:num w:numId="14" w16cid:durableId="1770546908">
    <w:abstractNumId w:val="4"/>
  </w:num>
  <w:num w:numId="15" w16cid:durableId="1110510802">
    <w:abstractNumId w:val="23"/>
  </w:num>
  <w:num w:numId="16" w16cid:durableId="2087023176">
    <w:abstractNumId w:val="12"/>
  </w:num>
  <w:num w:numId="17" w16cid:durableId="2107848733">
    <w:abstractNumId w:val="6"/>
  </w:num>
  <w:num w:numId="18" w16cid:durableId="1110972952">
    <w:abstractNumId w:val="19"/>
  </w:num>
  <w:num w:numId="19" w16cid:durableId="420377954">
    <w:abstractNumId w:val="0"/>
  </w:num>
  <w:num w:numId="20" w16cid:durableId="1186403000">
    <w:abstractNumId w:val="26"/>
  </w:num>
  <w:num w:numId="21" w16cid:durableId="1793480141">
    <w:abstractNumId w:val="20"/>
  </w:num>
  <w:num w:numId="22" w16cid:durableId="370032913">
    <w:abstractNumId w:val="8"/>
  </w:num>
  <w:num w:numId="23" w16cid:durableId="753285764">
    <w:abstractNumId w:val="18"/>
  </w:num>
  <w:num w:numId="24" w16cid:durableId="944653958">
    <w:abstractNumId w:val="10"/>
  </w:num>
  <w:num w:numId="25" w16cid:durableId="1179662861">
    <w:abstractNumId w:val="2"/>
  </w:num>
  <w:num w:numId="26" w16cid:durableId="1127091813">
    <w:abstractNumId w:val="17"/>
  </w:num>
  <w:num w:numId="27" w16cid:durableId="186570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037"/>
    <w:rsid w:val="000121C8"/>
    <w:rsid w:val="00017B50"/>
    <w:rsid w:val="0002130C"/>
    <w:rsid w:val="00031B6B"/>
    <w:rsid w:val="00050004"/>
    <w:rsid w:val="000506A6"/>
    <w:rsid w:val="00050FE7"/>
    <w:rsid w:val="00057F4D"/>
    <w:rsid w:val="000608A5"/>
    <w:rsid w:val="00066745"/>
    <w:rsid w:val="00067BEA"/>
    <w:rsid w:val="000768DB"/>
    <w:rsid w:val="0008571B"/>
    <w:rsid w:val="000A2F57"/>
    <w:rsid w:val="000B3CC8"/>
    <w:rsid w:val="000C2F2C"/>
    <w:rsid w:val="000C4FC4"/>
    <w:rsid w:val="000D17F6"/>
    <w:rsid w:val="000D59E2"/>
    <w:rsid w:val="000D5D42"/>
    <w:rsid w:val="000E0B3D"/>
    <w:rsid w:val="000E2188"/>
    <w:rsid w:val="000E2D5B"/>
    <w:rsid w:val="000F07FE"/>
    <w:rsid w:val="000F270A"/>
    <w:rsid w:val="00102A34"/>
    <w:rsid w:val="00104F9B"/>
    <w:rsid w:val="001132EB"/>
    <w:rsid w:val="0011381D"/>
    <w:rsid w:val="001138D5"/>
    <w:rsid w:val="00117B0B"/>
    <w:rsid w:val="00127D35"/>
    <w:rsid w:val="00130846"/>
    <w:rsid w:val="00130E26"/>
    <w:rsid w:val="001334B0"/>
    <w:rsid w:val="00145D84"/>
    <w:rsid w:val="00154D36"/>
    <w:rsid w:val="00156446"/>
    <w:rsid w:val="00156587"/>
    <w:rsid w:val="001614E1"/>
    <w:rsid w:val="00170E28"/>
    <w:rsid w:val="00172309"/>
    <w:rsid w:val="00172709"/>
    <w:rsid w:val="00174470"/>
    <w:rsid w:val="001772C7"/>
    <w:rsid w:val="00181C63"/>
    <w:rsid w:val="00184EFD"/>
    <w:rsid w:val="001979A0"/>
    <w:rsid w:val="001A4391"/>
    <w:rsid w:val="001A4415"/>
    <w:rsid w:val="001A653D"/>
    <w:rsid w:val="001B0990"/>
    <w:rsid w:val="001C2CE3"/>
    <w:rsid w:val="001D5192"/>
    <w:rsid w:val="001D795F"/>
    <w:rsid w:val="0020589A"/>
    <w:rsid w:val="00213745"/>
    <w:rsid w:val="00214BCC"/>
    <w:rsid w:val="00215E72"/>
    <w:rsid w:val="00216851"/>
    <w:rsid w:val="00216A48"/>
    <w:rsid w:val="002347BF"/>
    <w:rsid w:val="00235F73"/>
    <w:rsid w:val="002379B5"/>
    <w:rsid w:val="00244812"/>
    <w:rsid w:val="002452B0"/>
    <w:rsid w:val="00255028"/>
    <w:rsid w:val="00265B61"/>
    <w:rsid w:val="0028107F"/>
    <w:rsid w:val="002839BF"/>
    <w:rsid w:val="00287B48"/>
    <w:rsid w:val="00290802"/>
    <w:rsid w:val="002973A2"/>
    <w:rsid w:val="002B11B7"/>
    <w:rsid w:val="002B20F2"/>
    <w:rsid w:val="002B5854"/>
    <w:rsid w:val="002B7E66"/>
    <w:rsid w:val="002C1145"/>
    <w:rsid w:val="002D76D7"/>
    <w:rsid w:val="002E1B40"/>
    <w:rsid w:val="002E3B0E"/>
    <w:rsid w:val="002F2215"/>
    <w:rsid w:val="002F6DFB"/>
    <w:rsid w:val="00300EFD"/>
    <w:rsid w:val="00327A38"/>
    <w:rsid w:val="00327B2A"/>
    <w:rsid w:val="0033022F"/>
    <w:rsid w:val="00330397"/>
    <w:rsid w:val="00331F21"/>
    <w:rsid w:val="00341388"/>
    <w:rsid w:val="00344C72"/>
    <w:rsid w:val="00345669"/>
    <w:rsid w:val="00354356"/>
    <w:rsid w:val="00354977"/>
    <w:rsid w:val="00365034"/>
    <w:rsid w:val="00365144"/>
    <w:rsid w:val="0037179E"/>
    <w:rsid w:val="003751E7"/>
    <w:rsid w:val="00381C7A"/>
    <w:rsid w:val="003836A6"/>
    <w:rsid w:val="0038486B"/>
    <w:rsid w:val="00390196"/>
    <w:rsid w:val="003A177D"/>
    <w:rsid w:val="003A3F80"/>
    <w:rsid w:val="003A4542"/>
    <w:rsid w:val="003B3B7A"/>
    <w:rsid w:val="003B3E67"/>
    <w:rsid w:val="003C0207"/>
    <w:rsid w:val="003C4E65"/>
    <w:rsid w:val="003C58F3"/>
    <w:rsid w:val="003C7241"/>
    <w:rsid w:val="003E244E"/>
    <w:rsid w:val="003E2EF2"/>
    <w:rsid w:val="003E415E"/>
    <w:rsid w:val="003F1D3F"/>
    <w:rsid w:val="003F64BA"/>
    <w:rsid w:val="003F7ECD"/>
    <w:rsid w:val="004071FF"/>
    <w:rsid w:val="0041333A"/>
    <w:rsid w:val="00414021"/>
    <w:rsid w:val="00420B91"/>
    <w:rsid w:val="004278FD"/>
    <w:rsid w:val="00434238"/>
    <w:rsid w:val="00434CE9"/>
    <w:rsid w:val="004440F3"/>
    <w:rsid w:val="00445C6D"/>
    <w:rsid w:val="004470E4"/>
    <w:rsid w:val="004513BD"/>
    <w:rsid w:val="00457BF8"/>
    <w:rsid w:val="00465E90"/>
    <w:rsid w:val="00466243"/>
    <w:rsid w:val="0047197F"/>
    <w:rsid w:val="004751A2"/>
    <w:rsid w:val="00483128"/>
    <w:rsid w:val="004859AF"/>
    <w:rsid w:val="00487B8D"/>
    <w:rsid w:val="00491A49"/>
    <w:rsid w:val="0049428E"/>
    <w:rsid w:val="004A011D"/>
    <w:rsid w:val="004B6DDD"/>
    <w:rsid w:val="004B7E92"/>
    <w:rsid w:val="004C12C3"/>
    <w:rsid w:val="004C24CD"/>
    <w:rsid w:val="004D01EF"/>
    <w:rsid w:val="004D3AB1"/>
    <w:rsid w:val="004D54CB"/>
    <w:rsid w:val="004E019A"/>
    <w:rsid w:val="004E063A"/>
    <w:rsid w:val="004E4AA9"/>
    <w:rsid w:val="004E5E3F"/>
    <w:rsid w:val="004F2832"/>
    <w:rsid w:val="00502A6A"/>
    <w:rsid w:val="00513F10"/>
    <w:rsid w:val="005157A0"/>
    <w:rsid w:val="00517CAD"/>
    <w:rsid w:val="005352AC"/>
    <w:rsid w:val="00536C1F"/>
    <w:rsid w:val="005677A6"/>
    <w:rsid w:val="00570D32"/>
    <w:rsid w:val="005743B7"/>
    <w:rsid w:val="00581D39"/>
    <w:rsid w:val="00584866"/>
    <w:rsid w:val="00585773"/>
    <w:rsid w:val="005A4229"/>
    <w:rsid w:val="005A47A6"/>
    <w:rsid w:val="005B5329"/>
    <w:rsid w:val="005B5C27"/>
    <w:rsid w:val="005B71AF"/>
    <w:rsid w:val="005D4674"/>
    <w:rsid w:val="005D7AEB"/>
    <w:rsid w:val="005E2603"/>
    <w:rsid w:val="005E2E60"/>
    <w:rsid w:val="005E5448"/>
    <w:rsid w:val="005E7FED"/>
    <w:rsid w:val="005F3446"/>
    <w:rsid w:val="005F4BEB"/>
    <w:rsid w:val="00601771"/>
    <w:rsid w:val="006071BC"/>
    <w:rsid w:val="0061120A"/>
    <w:rsid w:val="0061751D"/>
    <w:rsid w:val="00625EFF"/>
    <w:rsid w:val="00633ABC"/>
    <w:rsid w:val="006414EB"/>
    <w:rsid w:val="00644EF4"/>
    <w:rsid w:val="00646831"/>
    <w:rsid w:val="006477C7"/>
    <w:rsid w:val="006506E8"/>
    <w:rsid w:val="00666A36"/>
    <w:rsid w:val="006720F1"/>
    <w:rsid w:val="0067538A"/>
    <w:rsid w:val="0069205A"/>
    <w:rsid w:val="00692D49"/>
    <w:rsid w:val="00696243"/>
    <w:rsid w:val="006A3A3D"/>
    <w:rsid w:val="006A3CE8"/>
    <w:rsid w:val="006A4BB1"/>
    <w:rsid w:val="006A5C56"/>
    <w:rsid w:val="006B1801"/>
    <w:rsid w:val="006B1EF4"/>
    <w:rsid w:val="006B2589"/>
    <w:rsid w:val="006B79E4"/>
    <w:rsid w:val="006E0019"/>
    <w:rsid w:val="006E4BBF"/>
    <w:rsid w:val="006F1C2D"/>
    <w:rsid w:val="00702746"/>
    <w:rsid w:val="00702B9A"/>
    <w:rsid w:val="007047D5"/>
    <w:rsid w:val="00707B2D"/>
    <w:rsid w:val="007139E2"/>
    <w:rsid w:val="007216FD"/>
    <w:rsid w:val="00721D37"/>
    <w:rsid w:val="0072238F"/>
    <w:rsid w:val="00723CEA"/>
    <w:rsid w:val="00732867"/>
    <w:rsid w:val="007333D0"/>
    <w:rsid w:val="00746418"/>
    <w:rsid w:val="00752592"/>
    <w:rsid w:val="007528D7"/>
    <w:rsid w:val="00761374"/>
    <w:rsid w:val="00764D33"/>
    <w:rsid w:val="00767F50"/>
    <w:rsid w:val="00770F4C"/>
    <w:rsid w:val="00777A21"/>
    <w:rsid w:val="00784B10"/>
    <w:rsid w:val="00786708"/>
    <w:rsid w:val="00796BFC"/>
    <w:rsid w:val="007A1C2C"/>
    <w:rsid w:val="007B02E2"/>
    <w:rsid w:val="007B0469"/>
    <w:rsid w:val="007B05D0"/>
    <w:rsid w:val="007B32B9"/>
    <w:rsid w:val="007F5D7F"/>
    <w:rsid w:val="00802E24"/>
    <w:rsid w:val="008070D4"/>
    <w:rsid w:val="00807137"/>
    <w:rsid w:val="00810FA5"/>
    <w:rsid w:val="0082657E"/>
    <w:rsid w:val="00834D84"/>
    <w:rsid w:val="00845F12"/>
    <w:rsid w:val="00850513"/>
    <w:rsid w:val="00863C55"/>
    <w:rsid w:val="008644E3"/>
    <w:rsid w:val="008673CE"/>
    <w:rsid w:val="00867FC5"/>
    <w:rsid w:val="0087210F"/>
    <w:rsid w:val="008731DA"/>
    <w:rsid w:val="00873EE9"/>
    <w:rsid w:val="008759D1"/>
    <w:rsid w:val="00876969"/>
    <w:rsid w:val="00877D5F"/>
    <w:rsid w:val="00881F18"/>
    <w:rsid w:val="0088277C"/>
    <w:rsid w:val="00883036"/>
    <w:rsid w:val="00892683"/>
    <w:rsid w:val="008933A8"/>
    <w:rsid w:val="00894FD0"/>
    <w:rsid w:val="008A5E88"/>
    <w:rsid w:val="008B0911"/>
    <w:rsid w:val="008B6EB5"/>
    <w:rsid w:val="008D0C97"/>
    <w:rsid w:val="008D4EC3"/>
    <w:rsid w:val="008E5745"/>
    <w:rsid w:val="008E7BEE"/>
    <w:rsid w:val="008F06C6"/>
    <w:rsid w:val="008F3ADA"/>
    <w:rsid w:val="008F5E59"/>
    <w:rsid w:val="008F7D61"/>
    <w:rsid w:val="00907ED5"/>
    <w:rsid w:val="00933EC9"/>
    <w:rsid w:val="009511E3"/>
    <w:rsid w:val="00955507"/>
    <w:rsid w:val="00961859"/>
    <w:rsid w:val="00972BD8"/>
    <w:rsid w:val="00977B04"/>
    <w:rsid w:val="00984692"/>
    <w:rsid w:val="00997A73"/>
    <w:rsid w:val="009A0788"/>
    <w:rsid w:val="009A1366"/>
    <w:rsid w:val="009A2BA7"/>
    <w:rsid w:val="009B0AD6"/>
    <w:rsid w:val="009B61E7"/>
    <w:rsid w:val="009C4AFE"/>
    <w:rsid w:val="009D2217"/>
    <w:rsid w:val="009D4758"/>
    <w:rsid w:val="009E7F01"/>
    <w:rsid w:val="009F38F8"/>
    <w:rsid w:val="009F51F4"/>
    <w:rsid w:val="009F58E6"/>
    <w:rsid w:val="00A00CC3"/>
    <w:rsid w:val="00A0673B"/>
    <w:rsid w:val="00A0796D"/>
    <w:rsid w:val="00A217CB"/>
    <w:rsid w:val="00A27FC3"/>
    <w:rsid w:val="00A50452"/>
    <w:rsid w:val="00A8465E"/>
    <w:rsid w:val="00A96B8E"/>
    <w:rsid w:val="00AA45EC"/>
    <w:rsid w:val="00AA6B4D"/>
    <w:rsid w:val="00AA7D86"/>
    <w:rsid w:val="00AB3A0B"/>
    <w:rsid w:val="00AB3F75"/>
    <w:rsid w:val="00AB7027"/>
    <w:rsid w:val="00AC1AB7"/>
    <w:rsid w:val="00AD6C68"/>
    <w:rsid w:val="00AE76E9"/>
    <w:rsid w:val="00AF14BF"/>
    <w:rsid w:val="00AF42F8"/>
    <w:rsid w:val="00AF7B93"/>
    <w:rsid w:val="00AF7D72"/>
    <w:rsid w:val="00B07578"/>
    <w:rsid w:val="00B10CC7"/>
    <w:rsid w:val="00B1389D"/>
    <w:rsid w:val="00B13F7F"/>
    <w:rsid w:val="00B26CE2"/>
    <w:rsid w:val="00B32543"/>
    <w:rsid w:val="00B35A78"/>
    <w:rsid w:val="00B4176A"/>
    <w:rsid w:val="00B43B12"/>
    <w:rsid w:val="00B43DC7"/>
    <w:rsid w:val="00B456AB"/>
    <w:rsid w:val="00B55219"/>
    <w:rsid w:val="00B56CDB"/>
    <w:rsid w:val="00B73DEF"/>
    <w:rsid w:val="00B77F0A"/>
    <w:rsid w:val="00B91AD1"/>
    <w:rsid w:val="00B97000"/>
    <w:rsid w:val="00BA1E00"/>
    <w:rsid w:val="00BA2078"/>
    <w:rsid w:val="00BB222F"/>
    <w:rsid w:val="00BB4168"/>
    <w:rsid w:val="00BC0BB9"/>
    <w:rsid w:val="00BC0CCF"/>
    <w:rsid w:val="00BD0613"/>
    <w:rsid w:val="00BD2B2A"/>
    <w:rsid w:val="00BE1E0E"/>
    <w:rsid w:val="00BE7511"/>
    <w:rsid w:val="00BF5BCE"/>
    <w:rsid w:val="00BF64A8"/>
    <w:rsid w:val="00C0322B"/>
    <w:rsid w:val="00C15B69"/>
    <w:rsid w:val="00C16125"/>
    <w:rsid w:val="00C17950"/>
    <w:rsid w:val="00C209AB"/>
    <w:rsid w:val="00C20E84"/>
    <w:rsid w:val="00C37598"/>
    <w:rsid w:val="00C4000B"/>
    <w:rsid w:val="00C40EB9"/>
    <w:rsid w:val="00C452CD"/>
    <w:rsid w:val="00C54A35"/>
    <w:rsid w:val="00C5689C"/>
    <w:rsid w:val="00C61073"/>
    <w:rsid w:val="00C62237"/>
    <w:rsid w:val="00C6234A"/>
    <w:rsid w:val="00C66EDC"/>
    <w:rsid w:val="00C70750"/>
    <w:rsid w:val="00C767C2"/>
    <w:rsid w:val="00C80AF4"/>
    <w:rsid w:val="00C81DC4"/>
    <w:rsid w:val="00C82452"/>
    <w:rsid w:val="00C825DF"/>
    <w:rsid w:val="00C87F20"/>
    <w:rsid w:val="00C966CF"/>
    <w:rsid w:val="00CA1070"/>
    <w:rsid w:val="00CA3628"/>
    <w:rsid w:val="00CA39F2"/>
    <w:rsid w:val="00CA75F5"/>
    <w:rsid w:val="00CB38C5"/>
    <w:rsid w:val="00CC1627"/>
    <w:rsid w:val="00CC1BC8"/>
    <w:rsid w:val="00CC1FCD"/>
    <w:rsid w:val="00CC6CE3"/>
    <w:rsid w:val="00CD0F1A"/>
    <w:rsid w:val="00CD3B11"/>
    <w:rsid w:val="00CD5D28"/>
    <w:rsid w:val="00CE54DF"/>
    <w:rsid w:val="00CF0CA2"/>
    <w:rsid w:val="00D049B0"/>
    <w:rsid w:val="00D06762"/>
    <w:rsid w:val="00D074BC"/>
    <w:rsid w:val="00D166A8"/>
    <w:rsid w:val="00D21F85"/>
    <w:rsid w:val="00D33A2C"/>
    <w:rsid w:val="00D4063E"/>
    <w:rsid w:val="00D504B7"/>
    <w:rsid w:val="00D54912"/>
    <w:rsid w:val="00D60882"/>
    <w:rsid w:val="00D85AB6"/>
    <w:rsid w:val="00D96F6F"/>
    <w:rsid w:val="00DA1D08"/>
    <w:rsid w:val="00DA1E3E"/>
    <w:rsid w:val="00DA434E"/>
    <w:rsid w:val="00DA50DA"/>
    <w:rsid w:val="00DA5A86"/>
    <w:rsid w:val="00DC396C"/>
    <w:rsid w:val="00DC557C"/>
    <w:rsid w:val="00DD7BC6"/>
    <w:rsid w:val="00DF23B7"/>
    <w:rsid w:val="00DF4051"/>
    <w:rsid w:val="00E03103"/>
    <w:rsid w:val="00E040BE"/>
    <w:rsid w:val="00E05520"/>
    <w:rsid w:val="00E078D3"/>
    <w:rsid w:val="00E104AA"/>
    <w:rsid w:val="00E16BB4"/>
    <w:rsid w:val="00E22C6A"/>
    <w:rsid w:val="00E26A88"/>
    <w:rsid w:val="00E328E8"/>
    <w:rsid w:val="00E3484C"/>
    <w:rsid w:val="00E35157"/>
    <w:rsid w:val="00E70AD9"/>
    <w:rsid w:val="00E7407F"/>
    <w:rsid w:val="00E869EF"/>
    <w:rsid w:val="00E96472"/>
    <w:rsid w:val="00EA21FD"/>
    <w:rsid w:val="00EA2653"/>
    <w:rsid w:val="00EA3642"/>
    <w:rsid w:val="00EA4ADA"/>
    <w:rsid w:val="00EA6521"/>
    <w:rsid w:val="00EB059E"/>
    <w:rsid w:val="00EB4E70"/>
    <w:rsid w:val="00EB60F0"/>
    <w:rsid w:val="00EB7D9B"/>
    <w:rsid w:val="00EC008A"/>
    <w:rsid w:val="00EC4A40"/>
    <w:rsid w:val="00EC4E87"/>
    <w:rsid w:val="00EC5D5B"/>
    <w:rsid w:val="00ED4E30"/>
    <w:rsid w:val="00ED7D2E"/>
    <w:rsid w:val="00EE38EE"/>
    <w:rsid w:val="00EF5DAA"/>
    <w:rsid w:val="00F00555"/>
    <w:rsid w:val="00F050B5"/>
    <w:rsid w:val="00F07037"/>
    <w:rsid w:val="00F12664"/>
    <w:rsid w:val="00F1375D"/>
    <w:rsid w:val="00F230B3"/>
    <w:rsid w:val="00F2450C"/>
    <w:rsid w:val="00F43190"/>
    <w:rsid w:val="00F43E69"/>
    <w:rsid w:val="00F468D7"/>
    <w:rsid w:val="00F55540"/>
    <w:rsid w:val="00F663D9"/>
    <w:rsid w:val="00F8116E"/>
    <w:rsid w:val="00F8448A"/>
    <w:rsid w:val="00FA4C01"/>
    <w:rsid w:val="00FA6E41"/>
    <w:rsid w:val="00FB28E8"/>
    <w:rsid w:val="00FC43E1"/>
    <w:rsid w:val="00FD3C62"/>
    <w:rsid w:val="00FD4420"/>
    <w:rsid w:val="00FD6978"/>
    <w:rsid w:val="00FE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5D362"/>
  <w15:docId w15:val="{FB7368DA-009B-4402-99B0-CF277E7A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23B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4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aliases w:val="Határozati_javaslat_cím"/>
    <w:basedOn w:val="Norml"/>
    <w:next w:val="Norml"/>
    <w:link w:val="Cmsor4Char"/>
    <w:autoRedefine/>
    <w:uiPriority w:val="9"/>
    <w:qFormat/>
    <w:rsid w:val="009511E3"/>
    <w:pPr>
      <w:keepNext/>
      <w:spacing w:before="240" w:after="120" w:line="240" w:lineRule="auto"/>
      <w:jc w:val="center"/>
      <w:outlineLvl w:val="3"/>
    </w:pPr>
    <w:rPr>
      <w:rFonts w:eastAsia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aliases w:val="Határozati_javaslat_cím Char"/>
    <w:basedOn w:val="Bekezdsalapbettpusa"/>
    <w:link w:val="Cmsor4"/>
    <w:uiPriority w:val="9"/>
    <w:rsid w:val="009511E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Rcsostblzat">
    <w:name w:val="Table Grid"/>
    <w:basedOn w:val="Normltblzat"/>
    <w:uiPriority w:val="59"/>
    <w:rsid w:val="0057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aliases w:val="Előterjesztés_cím"/>
    <w:basedOn w:val="Norml"/>
    <w:link w:val="Szvegtrzs3Char"/>
    <w:autoRedefine/>
    <w:uiPriority w:val="99"/>
    <w:rsid w:val="004470E4"/>
    <w:pPr>
      <w:widowControl w:val="0"/>
      <w:autoSpaceDE w:val="0"/>
      <w:autoSpaceDN w:val="0"/>
      <w:adjustRightInd w:val="0"/>
      <w:spacing w:after="0" w:line="240" w:lineRule="auto"/>
      <w:contextualSpacing/>
      <w:jc w:val="center"/>
      <w:textAlignment w:val="baseline"/>
    </w:pPr>
    <w:rPr>
      <w:rFonts w:eastAsia="Times New Roman" w:cs="Times New Roman"/>
      <w:b/>
      <w:sz w:val="28"/>
      <w:szCs w:val="28"/>
      <w:lang w:eastAsia="hu-HU"/>
    </w:rPr>
  </w:style>
  <w:style w:type="character" w:customStyle="1" w:styleId="Szvegtrzs3Char">
    <w:name w:val="Szövegtörzs 3 Char"/>
    <w:aliases w:val="Előterjesztés_cím Char"/>
    <w:basedOn w:val="Bekezdsalapbettpusa"/>
    <w:link w:val="Szvegtrzs3"/>
    <w:uiPriority w:val="99"/>
    <w:rsid w:val="004470E4"/>
    <w:rPr>
      <w:rFonts w:ascii="Times New Roman" w:eastAsia="Times New Roman" w:hAnsi="Times New Roman" w:cs="Times New Roman"/>
      <w:b/>
      <w:sz w:val="28"/>
      <w:szCs w:val="28"/>
    </w:rPr>
  </w:style>
  <w:style w:type="paragraph" w:styleId="Alrs">
    <w:name w:val="Signature"/>
    <w:basedOn w:val="Norml"/>
    <w:link w:val="AlrsChar"/>
    <w:autoRedefine/>
    <w:qFormat/>
    <w:rsid w:val="004B7E92"/>
    <w:pPr>
      <w:autoSpaceDE w:val="0"/>
      <w:autoSpaceDN w:val="0"/>
      <w:adjustRightInd w:val="0"/>
      <w:spacing w:before="120" w:after="120"/>
      <w:ind w:right="567"/>
    </w:pPr>
    <w:rPr>
      <w:b/>
      <w:sz w:val="24"/>
      <w:szCs w:val="24"/>
    </w:rPr>
  </w:style>
  <w:style w:type="character" w:customStyle="1" w:styleId="AlrsChar">
    <w:name w:val="Aláírás Char"/>
    <w:basedOn w:val="Bekezdsalapbettpusa"/>
    <w:link w:val="Alrs"/>
    <w:rsid w:val="004B7E92"/>
    <w:rPr>
      <w:rFonts w:ascii="Times New Roman" w:hAnsi="Times New Roman"/>
      <w:b/>
      <w:sz w:val="24"/>
      <w:szCs w:val="24"/>
      <w:lang w:eastAsia="en-US"/>
    </w:rPr>
  </w:style>
  <w:style w:type="paragraph" w:styleId="lfej">
    <w:name w:val="header"/>
    <w:basedOn w:val="Norml"/>
    <w:link w:val="lfejChar"/>
    <w:autoRedefine/>
    <w:uiPriority w:val="99"/>
    <w:rsid w:val="005743B7"/>
    <w:pPr>
      <w:tabs>
        <w:tab w:val="center" w:pos="4536"/>
        <w:tab w:val="right" w:pos="9072"/>
      </w:tabs>
      <w:autoSpaceDE w:val="0"/>
      <w:autoSpaceDN w:val="0"/>
      <w:adjustRightInd w:val="0"/>
      <w:spacing w:before="120" w:after="120" w:line="240" w:lineRule="auto"/>
      <w:jc w:val="center"/>
    </w:pPr>
    <w:rPr>
      <w:rFonts w:eastAsia="Times New Roman" w:cs="Times New Roman"/>
      <w:smallCaps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743B7"/>
    <w:rPr>
      <w:rFonts w:ascii="Times New Roman" w:eastAsia="Times New Roman" w:hAnsi="Times New Roman" w:cs="Times New Roman"/>
      <w:smallCaps/>
      <w:sz w:val="16"/>
      <w:szCs w:val="16"/>
      <w:lang w:eastAsia="hu-HU"/>
    </w:rPr>
  </w:style>
  <w:style w:type="paragraph" w:styleId="Lista2">
    <w:name w:val="List 2"/>
    <w:basedOn w:val="Norml"/>
    <w:uiPriority w:val="99"/>
    <w:rsid w:val="005743B7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aliases w:val="Ülés_címe_adatai"/>
    <w:basedOn w:val="Norml"/>
    <w:link w:val="Szvegtrzs2Char"/>
    <w:autoRedefine/>
    <w:uiPriority w:val="99"/>
    <w:rsid w:val="00C209AB"/>
    <w:pPr>
      <w:autoSpaceDE w:val="0"/>
      <w:autoSpaceDN w:val="0"/>
      <w:adjustRightInd w:val="0"/>
      <w:spacing w:before="120" w:after="120" w:line="240" w:lineRule="auto"/>
      <w:ind w:left="283"/>
      <w:jc w:val="center"/>
    </w:pPr>
    <w:rPr>
      <w:rFonts w:eastAsiaTheme="majorEastAsia" w:cs="Times New Roman"/>
      <w:b/>
      <w:sz w:val="24"/>
      <w:szCs w:val="24"/>
      <w:lang w:eastAsia="hu-HU"/>
    </w:rPr>
  </w:style>
  <w:style w:type="character" w:customStyle="1" w:styleId="Szvegtrzs2Char">
    <w:name w:val="Szövegtörzs 2 Char"/>
    <w:aliases w:val="Ülés_címe_adatai Char"/>
    <w:basedOn w:val="Bekezdsalapbettpusa"/>
    <w:link w:val="Szvegtrzs2"/>
    <w:uiPriority w:val="99"/>
    <w:rsid w:val="00C209A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StlusAlrsFlkvrCharCharCharChar">
    <w:name w:val="Stílus Aláírás + Félkövér Char Char Char Char"/>
    <w:basedOn w:val="Alrs"/>
    <w:link w:val="StlusAlrsFlkvrCharCharCharCharChar"/>
    <w:autoRedefine/>
    <w:rsid w:val="005743B7"/>
    <w:rPr>
      <w:bCs/>
    </w:rPr>
  </w:style>
  <w:style w:type="character" w:customStyle="1" w:styleId="StlusAlrsFlkvrCharCharCharCharChar">
    <w:name w:val="Stílus Aláírás + Félkövér Char Char Char Char Char"/>
    <w:basedOn w:val="AlrsChar"/>
    <w:link w:val="StlusAlrsFlkvrCharCharCharChar"/>
    <w:locked/>
    <w:rsid w:val="005743B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5743B7"/>
    <w:rPr>
      <w:rFonts w:cs="Times New Roman"/>
      <w:b/>
      <w:bCs/>
    </w:rPr>
  </w:style>
  <w:style w:type="paragraph" w:customStyle="1" w:styleId="titulus">
    <w:name w:val="titulus"/>
    <w:next w:val="brajegyzk"/>
    <w:autoRedefine/>
    <w:qFormat/>
    <w:rsid w:val="00DF23B7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43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43B7"/>
  </w:style>
  <w:style w:type="paragraph" w:styleId="brajegyzk">
    <w:name w:val="table of figures"/>
    <w:basedOn w:val="Norml"/>
    <w:next w:val="Norml"/>
    <w:uiPriority w:val="99"/>
    <w:semiHidden/>
    <w:unhideWhenUsed/>
    <w:rsid w:val="005743B7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3B7"/>
    <w:rPr>
      <w:rFonts w:ascii="Tahoma" w:hAnsi="Tahoma" w:cs="Tahoma"/>
      <w:sz w:val="16"/>
      <w:szCs w:val="16"/>
    </w:rPr>
  </w:style>
  <w:style w:type="paragraph" w:customStyle="1" w:styleId="Normlkzpre">
    <w:name w:val="Normál_középre"/>
    <w:basedOn w:val="Norml"/>
    <w:qFormat/>
    <w:rsid w:val="00DF23B7"/>
    <w:pPr>
      <w:jc w:val="center"/>
    </w:pPr>
    <w:rPr>
      <w:rFonts w:cs="Times New Roman"/>
    </w:rPr>
  </w:style>
  <w:style w:type="paragraph" w:customStyle="1" w:styleId="Fejlckiemels">
    <w:name w:val="Fejléc_kiemelés"/>
    <w:basedOn w:val="Norml"/>
    <w:autoRedefine/>
    <w:qFormat/>
    <w:rsid w:val="00DF23B7"/>
    <w:pPr>
      <w:jc w:val="center"/>
    </w:pPr>
    <w:rPr>
      <w:rFonts w:cs="Times New Roman"/>
      <w:b/>
      <w:sz w:val="28"/>
      <w:szCs w:val="28"/>
    </w:rPr>
  </w:style>
  <w:style w:type="paragraph" w:styleId="Listaszerbekezds">
    <w:name w:val="List Paragraph"/>
    <w:basedOn w:val="Norml"/>
    <w:uiPriority w:val="34"/>
    <w:qFormat/>
    <w:rsid w:val="0067538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D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C68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44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445C6D"/>
    <w:pPr>
      <w:spacing w:before="120" w:after="120" w:line="240" w:lineRule="auto"/>
      <w:jc w:val="both"/>
    </w:pPr>
    <w:rPr>
      <w:rFonts w:eastAsia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802E24"/>
    <w:pPr>
      <w:spacing w:after="100"/>
      <w:ind w:left="220"/>
    </w:pPr>
  </w:style>
  <w:style w:type="paragraph" w:styleId="Listafolytatsa2">
    <w:name w:val="List Continue 2"/>
    <w:basedOn w:val="Norml"/>
    <w:rsid w:val="00802E24"/>
    <w:pPr>
      <w:spacing w:before="120" w:after="120" w:line="240" w:lineRule="auto"/>
      <w:ind w:left="566"/>
      <w:contextualSpacing/>
      <w:jc w:val="both"/>
    </w:pPr>
    <w:rPr>
      <w:rFonts w:eastAsia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811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CA39F2"/>
    <w:pPr>
      <w:spacing w:before="120" w:after="120" w:line="240" w:lineRule="auto"/>
      <w:jc w:val="center"/>
      <w:outlineLvl w:val="0"/>
    </w:pPr>
    <w:rPr>
      <w:rFonts w:eastAsia="Times New Roman" w:cs="Arial"/>
      <w:b/>
      <w:bCs/>
      <w:spacing w:val="-4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A39F2"/>
    <w:rPr>
      <w:rFonts w:ascii="Times New Roman" w:eastAsia="Times New Roman" w:hAnsi="Times New Roman" w:cs="Arial"/>
      <w:b/>
      <w:bCs/>
      <w:spacing w:val="-4"/>
      <w:kern w:val="28"/>
      <w:sz w:val="28"/>
      <w:szCs w:val="28"/>
    </w:rPr>
  </w:style>
  <w:style w:type="character" w:customStyle="1" w:styleId="object">
    <w:name w:val="object"/>
    <w:basedOn w:val="Bekezdsalapbettpusa"/>
    <w:rsid w:val="00B4176A"/>
  </w:style>
  <w:style w:type="character" w:styleId="Kiemels">
    <w:name w:val="Emphasis"/>
    <w:basedOn w:val="Bekezdsalapbettpusa"/>
    <w:uiPriority w:val="20"/>
    <w:qFormat/>
    <w:rsid w:val="001138D5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8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8D5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113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3CCF-23B7-4A0D-8A00-DD7CEBC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1552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Szentmiklosi Erika</dc:creator>
  <cp:lastModifiedBy>Urbánné Zsigmond Ildikó</cp:lastModifiedBy>
  <cp:revision>53</cp:revision>
  <cp:lastPrinted>2016-06-27T10:45:00Z</cp:lastPrinted>
  <dcterms:created xsi:type="dcterms:W3CDTF">2014-03-24T16:51:00Z</dcterms:created>
  <dcterms:modified xsi:type="dcterms:W3CDTF">2022-09-26T11:01:00Z</dcterms:modified>
</cp:coreProperties>
</file>