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402A" w14:textId="398B822A" w:rsidR="008A2F4C" w:rsidRDefault="008A2F4C">
      <w:pPr>
        <w:rPr>
          <w:b/>
          <w:bCs/>
        </w:rPr>
      </w:pPr>
    </w:p>
    <w:p w14:paraId="380D5AAD" w14:textId="77777777" w:rsidR="008A2F4C" w:rsidRDefault="008A2F4C">
      <w:pPr>
        <w:rPr>
          <w:b/>
          <w:bCs/>
        </w:rPr>
      </w:pPr>
    </w:p>
    <w:bookmarkStart w:id="0" w:name="_Hlk53572525"/>
    <w:p w14:paraId="1C4F9D85" w14:textId="77777777" w:rsidR="008A2F4C" w:rsidRDefault="008A2F4C" w:rsidP="008A2F4C">
      <w:pPr>
        <w:pStyle w:val="Szvegtrzs2"/>
        <w:jc w:val="center"/>
      </w:pP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 w:rsidR="005E13B9">
        <w:fldChar w:fldCharType="begin"/>
      </w:r>
      <w:r w:rsidR="005E13B9">
        <w:instrText xml:space="preserve"> </w:instrText>
      </w:r>
      <w:r w:rsidR="005E13B9">
        <w:instrText>INCLUDEPICTURE  "D:\\home\\r_adatok\\CIMEREK\\SZSZMIKLC.BMP" \* MERGEFORMATINET</w:instrText>
      </w:r>
      <w:r w:rsidR="005E13B9">
        <w:instrText xml:space="preserve"> </w:instrText>
      </w:r>
      <w:r w:rsidR="005E13B9">
        <w:fldChar w:fldCharType="separate"/>
      </w:r>
      <w:r w:rsidR="005E13B9">
        <w:pict w14:anchorId="603F1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7" r:href="rId8"/>
          </v:shape>
        </w:pict>
      </w:r>
      <w:r w:rsidR="005E13B9">
        <w:fldChar w:fldCharType="end"/>
      </w:r>
      <w:r>
        <w:fldChar w:fldCharType="end"/>
      </w:r>
    </w:p>
    <w:p w14:paraId="0393DB4C" w14:textId="77777777" w:rsidR="008A2F4C" w:rsidRDefault="008A2F4C" w:rsidP="008A2F4C">
      <w:pPr>
        <w:pStyle w:val="Szvegtrzs2"/>
      </w:pPr>
    </w:p>
    <w:p w14:paraId="5A50AFAD" w14:textId="77777777" w:rsidR="008A2F4C" w:rsidRDefault="005E13B9" w:rsidP="008A2F4C">
      <w:pPr>
        <w:pStyle w:val="Szvegtrzs2"/>
      </w:pPr>
      <w:r>
        <w:pict w14:anchorId="6F1B321C">
          <v:shape id="_x0000_i1026" type="#_x0000_t75" style="width:450pt;height:7.5pt" o:hrpct="0" o:hralign="center" o:hr="t">
            <v:imagedata r:id="rId9" o:title="BD10358_"/>
          </v:shape>
        </w:pict>
      </w:r>
    </w:p>
    <w:p w14:paraId="64705B1C" w14:textId="77777777" w:rsidR="008A2F4C" w:rsidRPr="00F2639D" w:rsidRDefault="008A2F4C" w:rsidP="008A2F4C">
      <w:pPr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SZIGETSZENTMIKLÓS 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45642427" w14:textId="2ADC70A4" w:rsidR="008A2F4C" w:rsidRPr="00F2639D" w:rsidRDefault="008A2F4C" w:rsidP="008A2F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5/2022.</w:t>
      </w:r>
      <w:r w:rsidRPr="00F263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(III.04.)</w:t>
      </w:r>
      <w:r w:rsidRPr="00F2639D">
        <w:rPr>
          <w:b/>
          <w:sz w:val="40"/>
          <w:szCs w:val="40"/>
        </w:rPr>
        <w:t xml:space="preserve"> ÖNKORMÁNYZATI </w:t>
      </w:r>
      <w:r>
        <w:rPr>
          <w:b/>
          <w:sz w:val="40"/>
          <w:szCs w:val="40"/>
        </w:rPr>
        <w:br/>
      </w:r>
      <w:r w:rsidRPr="00F2639D">
        <w:rPr>
          <w:b/>
          <w:sz w:val="40"/>
          <w:szCs w:val="40"/>
        </w:rPr>
        <w:t>RENDELETE</w:t>
      </w:r>
    </w:p>
    <w:p w14:paraId="2DCBC3FC" w14:textId="77777777" w:rsidR="008A2F4C" w:rsidRPr="00F2639D" w:rsidRDefault="008A2F4C" w:rsidP="008A2F4C">
      <w:pPr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a </w:t>
      </w:r>
      <w:r>
        <w:rPr>
          <w:b/>
          <w:sz w:val="40"/>
          <w:szCs w:val="40"/>
        </w:rPr>
        <w:t>szervezeti és működési szabályzatról szóló</w:t>
      </w:r>
      <w:r>
        <w:rPr>
          <w:b/>
          <w:sz w:val="40"/>
          <w:szCs w:val="40"/>
        </w:rPr>
        <w:br/>
        <w:t xml:space="preserve">19/2014. (XI.06.) önkormányzati rendelet </w:t>
      </w:r>
      <w:r>
        <w:rPr>
          <w:b/>
          <w:sz w:val="40"/>
          <w:szCs w:val="40"/>
        </w:rPr>
        <w:br/>
      </w:r>
      <w:r w:rsidRPr="00F2639D">
        <w:rPr>
          <w:b/>
          <w:sz w:val="40"/>
          <w:szCs w:val="40"/>
        </w:rPr>
        <w:t>módosításáról</w:t>
      </w:r>
    </w:p>
    <w:p w14:paraId="7D2A6FE3" w14:textId="7549203A" w:rsidR="008A2F4C" w:rsidRDefault="005E13B9" w:rsidP="008A2F4C">
      <w:pPr>
        <w:pStyle w:val="Szvegtrzs2"/>
      </w:pPr>
      <w:r>
        <w:pict w14:anchorId="015E5E2D">
          <v:shape id="_x0000_i1027" type="#_x0000_t75" style="width:450pt;height:7.5pt" o:hrpct="0" o:hralign="center" o:hr="t">
            <v:imagedata r:id="rId9" o:title="BD10358_"/>
          </v:shape>
        </w:pict>
      </w:r>
      <w:bookmarkEnd w:id="0"/>
    </w:p>
    <w:p w14:paraId="116647FC" w14:textId="77777777" w:rsidR="008A2F4C" w:rsidRDefault="008A2F4C">
      <w:pPr>
        <w:rPr>
          <w:rFonts w:cs="Mangal"/>
          <w:szCs w:val="21"/>
        </w:rPr>
      </w:pPr>
      <w:r>
        <w:br w:type="page"/>
      </w:r>
    </w:p>
    <w:p w14:paraId="7BB8A2C3" w14:textId="77777777" w:rsidR="008A2F4C" w:rsidRDefault="008A2F4C" w:rsidP="008A2F4C">
      <w:pPr>
        <w:pStyle w:val="Szvegtrzs2"/>
        <w:sectPr w:rsidR="008A2F4C" w:rsidSect="00192D5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2E26C1" w14:textId="77777777" w:rsidR="00AA3B51" w:rsidRDefault="0090429F">
      <w:pPr>
        <w:pStyle w:val="Szvegtrzs"/>
        <w:spacing w:before="220" w:after="0" w:line="240" w:lineRule="auto"/>
        <w:jc w:val="both"/>
      </w:pPr>
      <w:r>
        <w:lastRenderedPageBreak/>
        <w:t>Szigetszentmiklós Város Önkormányzatának Képviselő-testülete az Alaptörvény 32. cikk (2) bekezdésében meghatározott eredeti jogalkotói hatáskörében, az Alaptörvény 32. cikk (1) bekezdés d) pontjában, valamint a Magyarország helyi önkormányzatairól szóló 2011. évi CLXXXIX. törvény 53. § (1) bekezdésében meghatározott feladatkörében eljárva a következőket rendeli el:</w:t>
      </w:r>
    </w:p>
    <w:p w14:paraId="0291802D" w14:textId="77777777" w:rsidR="00AA3B51" w:rsidRDefault="009042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2EEEB75" w14:textId="77777777" w:rsidR="00AA3B51" w:rsidRDefault="0090429F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7. § (2) bekezdése helyébe a következő rendelkezés lép:</w:t>
      </w:r>
    </w:p>
    <w:p w14:paraId="42CBA852" w14:textId="77777777" w:rsidR="00AA3B51" w:rsidRDefault="0090429F">
      <w:pPr>
        <w:pStyle w:val="Szvegtrzs"/>
        <w:spacing w:before="240" w:after="240" w:line="240" w:lineRule="auto"/>
        <w:jc w:val="both"/>
      </w:pPr>
      <w:r>
        <w:t>„(2) Az ülésszak ülésnapokból áll. A képviselő-testület az ülésszak tartama alatt általában minden hónap utolsó szerdai napján tartja rendes ülését. A képviselő-testület évente legalább tizenegy rendes ülést tart, melyből az (1) bekezdés szerinti első ülésszak alatt legalább hét, a második ülésszak alatt legalább négy ülést kell összehívni.”</w:t>
      </w:r>
    </w:p>
    <w:p w14:paraId="1A0520D7" w14:textId="77777777" w:rsidR="00AA3B51" w:rsidRDefault="009042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1C9A3C8" w14:textId="77777777" w:rsidR="00AA3B51" w:rsidRDefault="0090429F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8. § (2)–(4) bekezdése helyébe a következő rendelkezések lépnek:</w:t>
      </w:r>
    </w:p>
    <w:p w14:paraId="3F9D1B07" w14:textId="77777777" w:rsidR="00AA3B51" w:rsidRDefault="0090429F">
      <w:pPr>
        <w:pStyle w:val="Szvegtrzs"/>
        <w:spacing w:before="240" w:after="0" w:line="240" w:lineRule="auto"/>
        <w:jc w:val="both"/>
      </w:pPr>
      <w:r>
        <w:t>„(2) A polgármester köteles legalább 4 önkormányzati képviselő vagy bizottság, valamint a kormányhivatal vezetőjének indítványára, az indítvány beérkezésétől számított 15 napon belüli időpontra rendkívüli ülést összehívni.</w:t>
      </w:r>
    </w:p>
    <w:p w14:paraId="0922C08D" w14:textId="77777777" w:rsidR="00AA3B51" w:rsidRDefault="0090429F">
      <w:pPr>
        <w:pStyle w:val="Szvegtrzs"/>
        <w:spacing w:before="240" w:after="0" w:line="240" w:lineRule="auto"/>
        <w:jc w:val="both"/>
      </w:pPr>
      <w:r>
        <w:t>(3) A rendkívüli ülés összehívására vonatkozó indítványt az Mötv. 44. §-ában foglaltak szerint kell benyújtani.</w:t>
      </w:r>
    </w:p>
    <w:p w14:paraId="15418F02" w14:textId="77777777" w:rsidR="00AA3B51" w:rsidRDefault="0090429F">
      <w:pPr>
        <w:pStyle w:val="Szvegtrzs"/>
        <w:spacing w:before="240" w:after="240" w:line="240" w:lineRule="auto"/>
        <w:jc w:val="both"/>
      </w:pPr>
      <w:r>
        <w:t>(4) A rendkívüli ülés összehívására vonatkozó meghívóban meg kell jelölni az ülés összehívásának helyszínét, időpontját, okát, tervezett napirendjét, valamint mellékelni kell az előterjesztéseket és a határozati javaslatokat. A rendkívüli ülésre szóló meghívót a napirendek írásos anyagával együtt legalább az ülés kezdete előtt 48 órával ki kell kézbesíteni.”</w:t>
      </w:r>
    </w:p>
    <w:p w14:paraId="0F17F288" w14:textId="77777777" w:rsidR="00AA3B51" w:rsidRDefault="009042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4C004BA" w14:textId="77777777" w:rsidR="00AA3B51" w:rsidRDefault="0090429F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7. § (1) bekezdésében a „június 30-ig” szövegrész helyébe a „július 15-ig” szöveg lép.</w:t>
      </w:r>
    </w:p>
    <w:p w14:paraId="75822BAF" w14:textId="77777777" w:rsidR="00AA3B51" w:rsidRDefault="009042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E33BF53" w14:textId="77777777" w:rsidR="00AA3B51" w:rsidRDefault="0090429F">
      <w:pPr>
        <w:pStyle w:val="Szvegtrzs"/>
        <w:spacing w:after="0" w:line="240" w:lineRule="auto"/>
        <w:jc w:val="both"/>
      </w:pPr>
      <w:r>
        <w:t>Ez a rendelet 2022. április 1-jén lép hatályba.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55"/>
        <w:gridCol w:w="4561"/>
      </w:tblGrid>
      <w:tr w:rsidR="008A2F4C" w14:paraId="290A0C9E" w14:textId="77777777" w:rsidTr="00854482">
        <w:tc>
          <w:tcPr>
            <w:tcW w:w="4555" w:type="dxa"/>
            <w:shd w:val="clear" w:color="auto" w:fill="auto"/>
          </w:tcPr>
          <w:p w14:paraId="5567851B" w14:textId="77777777" w:rsidR="008A2F4C" w:rsidRDefault="008A2F4C" w:rsidP="00854482">
            <w:pPr>
              <w:spacing w:before="600"/>
              <w:jc w:val="center"/>
            </w:pPr>
            <w:r w:rsidRPr="00652DEC">
              <w:rPr>
                <w:b/>
              </w:rPr>
              <w:t xml:space="preserve">dr. </w:t>
            </w:r>
            <w:r>
              <w:rPr>
                <w:b/>
              </w:rPr>
              <w:t>Szilágyi Anita</w:t>
            </w:r>
            <w:r w:rsidRPr="00652DEC">
              <w:rPr>
                <w:b/>
              </w:rPr>
              <w:br/>
            </w:r>
            <w:r w:rsidRPr="00794415">
              <w:t>jegyző</w:t>
            </w:r>
          </w:p>
        </w:tc>
        <w:tc>
          <w:tcPr>
            <w:tcW w:w="4561" w:type="dxa"/>
            <w:shd w:val="clear" w:color="auto" w:fill="auto"/>
          </w:tcPr>
          <w:p w14:paraId="7F6A3898" w14:textId="77777777" w:rsidR="008A2F4C" w:rsidRDefault="008A2F4C" w:rsidP="00854482">
            <w:pPr>
              <w:spacing w:before="600"/>
              <w:jc w:val="center"/>
            </w:pPr>
            <w:r w:rsidRPr="00652DEC">
              <w:rPr>
                <w:b/>
              </w:rPr>
              <w:t>Nagy János</w:t>
            </w:r>
            <w:r w:rsidRPr="009B79EE">
              <w:br/>
              <w:t>polgármester</w:t>
            </w:r>
          </w:p>
        </w:tc>
      </w:tr>
    </w:tbl>
    <w:p w14:paraId="0192C45F" w14:textId="77777777" w:rsidR="008A2F4C" w:rsidRPr="008A2F4C" w:rsidRDefault="008A2F4C" w:rsidP="008A2F4C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r w:rsidRPr="008A2F4C">
        <w:rPr>
          <w:rFonts w:ascii="Times New Roman" w:hAnsi="Times New Roman" w:cs="Times New Roman"/>
          <w:sz w:val="28"/>
          <w:szCs w:val="28"/>
        </w:rPr>
        <w:t>ZÁRADÉK</w:t>
      </w:r>
    </w:p>
    <w:p w14:paraId="7684221C" w14:textId="7AA88A73" w:rsidR="008A2F4C" w:rsidRDefault="008A2F4C" w:rsidP="008A2F4C">
      <w:pPr>
        <w:rPr>
          <w:rFonts w:cs="Times New Roman"/>
        </w:rPr>
      </w:pPr>
      <w:r w:rsidRPr="008A2F4C">
        <w:rPr>
          <w:rFonts w:cs="Times New Roman"/>
        </w:rPr>
        <w:t xml:space="preserve">Szigetszentmiklós Város Önkormányzatának </w:t>
      </w:r>
      <w:r w:rsidR="005E13B9">
        <w:rPr>
          <w:rFonts w:cs="Times New Roman"/>
        </w:rPr>
        <w:t>Képviselő-testülete</w:t>
      </w:r>
      <w:r w:rsidRPr="008A2F4C">
        <w:rPr>
          <w:rFonts w:cs="Times New Roman"/>
        </w:rPr>
        <w:t xml:space="preserve"> ezen rendeletét 202</w:t>
      </w:r>
      <w:r>
        <w:rPr>
          <w:rFonts w:cs="Times New Roman"/>
        </w:rPr>
        <w:t>2</w:t>
      </w:r>
      <w:r w:rsidRPr="008A2F4C">
        <w:rPr>
          <w:rFonts w:cs="Times New Roman"/>
        </w:rPr>
        <w:t xml:space="preserve">. </w:t>
      </w:r>
      <w:r>
        <w:rPr>
          <w:rFonts w:cs="Times New Roman"/>
        </w:rPr>
        <w:t>március 3</w:t>
      </w:r>
      <w:r w:rsidRPr="008A2F4C">
        <w:rPr>
          <w:rFonts w:cs="Times New Roman"/>
        </w:rPr>
        <w:t>. napján alkotta, 202</w:t>
      </w:r>
      <w:r>
        <w:rPr>
          <w:rFonts w:cs="Times New Roman"/>
        </w:rPr>
        <w:t>2</w:t>
      </w:r>
      <w:r w:rsidRPr="008A2F4C">
        <w:rPr>
          <w:rFonts w:cs="Times New Roman"/>
        </w:rPr>
        <w:t xml:space="preserve">. </w:t>
      </w:r>
      <w:r>
        <w:rPr>
          <w:rFonts w:cs="Times New Roman"/>
        </w:rPr>
        <w:t>március 4</w:t>
      </w:r>
      <w:r w:rsidRPr="008A2F4C">
        <w:rPr>
          <w:rFonts w:cs="Times New Roman"/>
        </w:rPr>
        <w:t xml:space="preserve">. napján kihirdetésre került. </w:t>
      </w:r>
    </w:p>
    <w:p w14:paraId="3C81AA1A" w14:textId="77E09092" w:rsidR="008A2F4C" w:rsidRDefault="008A2F4C" w:rsidP="008A2F4C">
      <w:pPr>
        <w:spacing w:before="240"/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sectPr w:rsidR="008A2F4C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C03A" w14:textId="77777777" w:rsidR="00B26C6F" w:rsidRDefault="00B26C6F">
      <w:r>
        <w:separator/>
      </w:r>
    </w:p>
  </w:endnote>
  <w:endnote w:type="continuationSeparator" w:id="0">
    <w:p w14:paraId="15A3E1AF" w14:textId="77777777" w:rsidR="00B26C6F" w:rsidRDefault="00B2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991B" w14:textId="77777777" w:rsidR="00AA3B51" w:rsidRDefault="0090429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DEA1" w14:textId="77777777" w:rsidR="00B26C6F" w:rsidRDefault="00B26C6F">
      <w:r>
        <w:separator/>
      </w:r>
    </w:p>
  </w:footnote>
  <w:footnote w:type="continuationSeparator" w:id="0">
    <w:p w14:paraId="4652861E" w14:textId="77777777" w:rsidR="00B26C6F" w:rsidRDefault="00B2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A21"/>
    <w:multiLevelType w:val="hybridMultilevel"/>
    <w:tmpl w:val="351020E0"/>
    <w:lvl w:ilvl="0" w:tplc="C6D8E8F2">
      <w:start w:val="1"/>
      <w:numFmt w:val="bullet"/>
      <w:pStyle w:val="StlusSorkizr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23E70"/>
    <w:multiLevelType w:val="multilevel"/>
    <w:tmpl w:val="1728A90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51"/>
    <w:rsid w:val="0027768A"/>
    <w:rsid w:val="005E13B9"/>
    <w:rsid w:val="00814F31"/>
    <w:rsid w:val="008A2F4C"/>
    <w:rsid w:val="0090429F"/>
    <w:rsid w:val="00AA3B51"/>
    <w:rsid w:val="00B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54EC7E"/>
  <w15:docId w15:val="{670375DF-EBED-4494-9CE9-9C14E85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A2F4C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A2F4C"/>
    <w:rPr>
      <w:rFonts w:ascii="Times New Roman" w:hAnsi="Times New Roman" w:cs="Mangal"/>
      <w:szCs w:val="21"/>
      <w:lang w:val="hu-HU"/>
    </w:rPr>
  </w:style>
  <w:style w:type="paragraph" w:customStyle="1" w:styleId="StlusSorkizrt">
    <w:name w:val="Stílus Sorkizárt"/>
    <w:basedOn w:val="Norml"/>
    <w:autoRedefine/>
    <w:rsid w:val="008A2F4C"/>
    <w:pPr>
      <w:numPr>
        <w:numId w:val="2"/>
      </w:numPr>
      <w:suppressAutoHyphens w:val="0"/>
      <w:spacing w:before="120" w:after="120"/>
      <w:jc w:val="both"/>
    </w:pPr>
    <w:rPr>
      <w:rFonts w:eastAsia="Times New Roman" w:cs="Times New Roman"/>
      <w:kern w:val="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home\r_adatok\CIMEREK\SZSZMIKLC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5</cp:revision>
  <cp:lastPrinted>2022-03-02T10:39:00Z</cp:lastPrinted>
  <dcterms:created xsi:type="dcterms:W3CDTF">2022-03-01T14:36:00Z</dcterms:created>
  <dcterms:modified xsi:type="dcterms:W3CDTF">2022-03-04T08:52:00Z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