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4140"/>
        <w:gridCol w:w="1440"/>
        <w:gridCol w:w="4140"/>
      </w:tblGrid>
      <w:tr w:rsidR="007E1321" w:rsidRPr="00AE4B38" w14:paraId="22D73359" w14:textId="77777777">
        <w:trPr>
          <w:trHeight w:val="3423"/>
        </w:trPr>
        <w:tc>
          <w:tcPr>
            <w:tcW w:w="4140" w:type="dxa"/>
            <w:vAlign w:val="center"/>
          </w:tcPr>
          <w:p w14:paraId="330EA423" w14:textId="77777777" w:rsidR="007E1321" w:rsidRDefault="007E1321" w:rsidP="005F3425"/>
        </w:tc>
        <w:tc>
          <w:tcPr>
            <w:tcW w:w="1440" w:type="dxa"/>
            <w:vAlign w:val="center"/>
          </w:tcPr>
          <w:p w14:paraId="53BBA24A" w14:textId="77777777" w:rsidR="007E1321" w:rsidRPr="00AE4B38" w:rsidRDefault="00E71233" w:rsidP="005F3425">
            <w:r w:rsidRPr="00AE4B38">
              <w:rPr>
                <w:noProof/>
                <w:lang w:eastAsia="hu-HU"/>
              </w:rPr>
              <w:drawing>
                <wp:inline distT="0" distB="0" distL="0" distR="0" wp14:anchorId="5C9DCC4D" wp14:editId="2CB3856F">
                  <wp:extent cx="680720" cy="967740"/>
                  <wp:effectExtent l="0" t="0" r="508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967740"/>
                          </a:xfrm>
                          <a:prstGeom prst="rect">
                            <a:avLst/>
                          </a:prstGeom>
                          <a:solidFill>
                            <a:srgbClr val="FFFFFF"/>
                          </a:solidFill>
                          <a:ln>
                            <a:noFill/>
                          </a:ln>
                        </pic:spPr>
                      </pic:pic>
                    </a:graphicData>
                  </a:graphic>
                </wp:inline>
              </w:drawing>
            </w:r>
          </w:p>
        </w:tc>
        <w:tc>
          <w:tcPr>
            <w:tcW w:w="4140" w:type="dxa"/>
            <w:vAlign w:val="center"/>
          </w:tcPr>
          <w:p w14:paraId="604DC6F9" w14:textId="77777777" w:rsidR="007E1321" w:rsidRPr="00AE4B38" w:rsidRDefault="007E1321" w:rsidP="005F3425"/>
        </w:tc>
      </w:tr>
    </w:tbl>
    <w:p w14:paraId="34D99E98" w14:textId="77777777" w:rsidR="007E1321" w:rsidRPr="00AE4B38" w:rsidRDefault="007E1321" w:rsidP="005F3425"/>
    <w:p w14:paraId="1BA60F14" w14:textId="77777777" w:rsidR="007E1321" w:rsidRPr="00AE4B38" w:rsidRDefault="007E1321" w:rsidP="005F3425"/>
    <w:p w14:paraId="4C9D2E48" w14:textId="77777777" w:rsidR="007E1321" w:rsidRPr="00AE4B38" w:rsidRDefault="00E71233" w:rsidP="005F3425">
      <w:pPr>
        <w:pStyle w:val="Cm"/>
      </w:pPr>
      <w:r w:rsidRPr="00AE4B38">
        <w:rPr>
          <w:noProof/>
          <w:lang w:eastAsia="hu-HU"/>
        </w:rPr>
        <w:drawing>
          <wp:inline distT="0" distB="0" distL="0" distR="0" wp14:anchorId="7E12CD89" wp14:editId="3263F549">
            <wp:extent cx="5720080" cy="9588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95885"/>
                    </a:xfrm>
                    <a:prstGeom prst="rect">
                      <a:avLst/>
                    </a:prstGeom>
                    <a:solidFill>
                      <a:srgbClr val="FFFFFF"/>
                    </a:solidFill>
                    <a:ln>
                      <a:noFill/>
                    </a:ln>
                  </pic:spPr>
                </pic:pic>
              </a:graphicData>
            </a:graphic>
          </wp:inline>
        </w:drawing>
      </w:r>
    </w:p>
    <w:p w14:paraId="45056CF4" w14:textId="77777777" w:rsidR="00900529" w:rsidRPr="00AE4B38" w:rsidRDefault="003F482C" w:rsidP="005F3425">
      <w:pPr>
        <w:pStyle w:val="Cm"/>
      </w:pPr>
      <w:r w:rsidRPr="00AE4B38">
        <w:t>Jegyzőkönyv</w:t>
      </w:r>
    </w:p>
    <w:p w14:paraId="7A7C43B6" w14:textId="77777777" w:rsidR="000B6CCB" w:rsidRDefault="00900529" w:rsidP="005F3425">
      <w:pPr>
        <w:pStyle w:val="Cm"/>
      </w:pPr>
      <w:r w:rsidRPr="00AE4B38">
        <w:t xml:space="preserve">Szigetszentmiklós Város </w:t>
      </w:r>
      <w:r w:rsidR="003F482C" w:rsidRPr="00AE4B38">
        <w:br/>
      </w:r>
      <w:r w:rsidR="000B6CCB">
        <w:t>Gazdasági és Városrészek Fejlesztéséért Felelős Bizottságának</w:t>
      </w:r>
    </w:p>
    <w:p w14:paraId="0C3EA4AA" w14:textId="55DFCF10" w:rsidR="000B6CCB" w:rsidRDefault="000B6CCB" w:rsidP="005F3425">
      <w:pPr>
        <w:pStyle w:val="Cm"/>
      </w:pPr>
      <w:r>
        <w:t>2022. szeptember 22. napján megtartott</w:t>
      </w:r>
    </w:p>
    <w:p w14:paraId="7C319C96" w14:textId="7A0BF688" w:rsidR="007E1321" w:rsidRPr="00AE4B38" w:rsidRDefault="000B6CCB" w:rsidP="005F3425">
      <w:pPr>
        <w:pStyle w:val="Cm"/>
      </w:pPr>
      <w:r>
        <w:t>rendes, nyilvános üléséről</w:t>
      </w:r>
    </w:p>
    <w:p w14:paraId="16511F6E" w14:textId="77777777" w:rsidR="007E1321" w:rsidRPr="00AE4B38" w:rsidRDefault="00E71233" w:rsidP="005F3425">
      <w:r w:rsidRPr="00AE4B38">
        <w:rPr>
          <w:noProof/>
          <w:lang w:eastAsia="hu-HU"/>
        </w:rPr>
        <w:drawing>
          <wp:inline distT="0" distB="0" distL="0" distR="0" wp14:anchorId="3FC5B661" wp14:editId="1EF27E4F">
            <wp:extent cx="5720080" cy="9588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95885"/>
                    </a:xfrm>
                    <a:prstGeom prst="rect">
                      <a:avLst/>
                    </a:prstGeom>
                    <a:solidFill>
                      <a:srgbClr val="FFFFFF"/>
                    </a:solidFill>
                    <a:ln>
                      <a:noFill/>
                    </a:ln>
                  </pic:spPr>
                </pic:pic>
              </a:graphicData>
            </a:graphic>
          </wp:inline>
        </w:drawing>
      </w:r>
    </w:p>
    <w:p w14:paraId="412F7908" w14:textId="77777777" w:rsidR="0050692F" w:rsidRDefault="008B6835" w:rsidP="005F3425">
      <w:pPr>
        <w:pStyle w:val="Cm"/>
      </w:pPr>
      <w:r w:rsidRPr="00AE4B38">
        <w:br w:type="page"/>
      </w:r>
    </w:p>
    <w:p w14:paraId="05567D32" w14:textId="77777777" w:rsidR="007E1321" w:rsidRPr="00AE4B38" w:rsidRDefault="007E1321" w:rsidP="005F3425">
      <w:pPr>
        <w:pStyle w:val="Cm"/>
      </w:pPr>
      <w:r w:rsidRPr="00AE4B38">
        <w:lastRenderedPageBreak/>
        <w:t>Tartalom</w:t>
      </w:r>
    </w:p>
    <w:p w14:paraId="7C8EAAC4" w14:textId="0C12DEB9" w:rsidR="0058070B" w:rsidRDefault="003F0E23">
      <w:pPr>
        <w:pStyle w:val="TJ1"/>
        <w:tabs>
          <w:tab w:val="right" w:leader="dot" w:pos="8946"/>
        </w:tabs>
        <w:rPr>
          <w:rFonts w:asciiTheme="minorHAnsi" w:eastAsiaTheme="minorEastAsia" w:hAnsiTheme="minorHAnsi" w:cstheme="minorBidi"/>
          <w:b w:val="0"/>
          <w:bCs w:val="0"/>
          <w:caps w:val="0"/>
          <w:noProof/>
          <w:sz w:val="22"/>
          <w:szCs w:val="22"/>
          <w:lang w:eastAsia="hu-HU"/>
        </w:rPr>
      </w:pPr>
      <w:r w:rsidRPr="00AE4B38">
        <w:fldChar w:fldCharType="begin"/>
      </w:r>
      <w:r w:rsidR="00EC0C09" w:rsidRPr="00AE4B38">
        <w:instrText xml:space="preserve"> TOC \h \z \t "Címsor 3;1;Címsor 4;2;Címsor 5;3" </w:instrText>
      </w:r>
      <w:r w:rsidRPr="00AE4B38">
        <w:fldChar w:fldCharType="separate"/>
      </w:r>
      <w:hyperlink w:anchor="_Toc115955928" w:history="1">
        <w:r w:rsidR="0058070B" w:rsidRPr="00FC0DC1">
          <w:rPr>
            <w:rStyle w:val="Hiperhivatkozs"/>
            <w:noProof/>
          </w:rPr>
          <w:t>Jegyzőkönyv hitelesítő kijelölése</w:t>
        </w:r>
        <w:r w:rsidR="0058070B">
          <w:rPr>
            <w:noProof/>
            <w:webHidden/>
          </w:rPr>
          <w:tab/>
        </w:r>
        <w:r w:rsidR="0058070B">
          <w:rPr>
            <w:noProof/>
            <w:webHidden/>
          </w:rPr>
          <w:fldChar w:fldCharType="begin"/>
        </w:r>
        <w:r w:rsidR="0058070B">
          <w:rPr>
            <w:noProof/>
            <w:webHidden/>
          </w:rPr>
          <w:instrText xml:space="preserve"> PAGEREF _Toc115955928 \h </w:instrText>
        </w:r>
        <w:r w:rsidR="0058070B">
          <w:rPr>
            <w:noProof/>
            <w:webHidden/>
          </w:rPr>
        </w:r>
        <w:r w:rsidR="0058070B">
          <w:rPr>
            <w:noProof/>
            <w:webHidden/>
          </w:rPr>
          <w:fldChar w:fldCharType="separate"/>
        </w:r>
        <w:r w:rsidR="0058070B">
          <w:rPr>
            <w:noProof/>
            <w:webHidden/>
          </w:rPr>
          <w:t>3</w:t>
        </w:r>
        <w:r w:rsidR="0058070B">
          <w:rPr>
            <w:noProof/>
            <w:webHidden/>
          </w:rPr>
          <w:fldChar w:fldCharType="end"/>
        </w:r>
      </w:hyperlink>
    </w:p>
    <w:p w14:paraId="083A211C" w14:textId="376B9B18" w:rsidR="0058070B" w:rsidRDefault="0058070B">
      <w:pPr>
        <w:pStyle w:val="TJ2"/>
        <w:tabs>
          <w:tab w:val="right" w:leader="dot" w:pos="8946"/>
        </w:tabs>
        <w:rPr>
          <w:rFonts w:asciiTheme="minorHAnsi" w:eastAsiaTheme="minorEastAsia" w:hAnsiTheme="minorHAnsi" w:cstheme="minorBidi"/>
          <w:smallCaps w:val="0"/>
          <w:noProof/>
          <w:sz w:val="22"/>
          <w:szCs w:val="22"/>
          <w:lang w:eastAsia="hu-HU"/>
        </w:rPr>
      </w:pPr>
      <w:hyperlink w:anchor="_Toc115955929" w:history="1">
        <w:r w:rsidRPr="00FC0DC1">
          <w:rPr>
            <w:rStyle w:val="Hiperhivatkozs"/>
            <w:noProof/>
          </w:rPr>
          <w:t>1/2022. (IX.22.) sz. Gazdasági és Városrészek Fejlesztéséért Felelős Bizottsági Határozat</w:t>
        </w:r>
        <w:r>
          <w:rPr>
            <w:noProof/>
            <w:webHidden/>
          </w:rPr>
          <w:tab/>
        </w:r>
        <w:r>
          <w:rPr>
            <w:noProof/>
            <w:webHidden/>
          </w:rPr>
          <w:fldChar w:fldCharType="begin"/>
        </w:r>
        <w:r>
          <w:rPr>
            <w:noProof/>
            <w:webHidden/>
          </w:rPr>
          <w:instrText xml:space="preserve"> PAGEREF _Toc115955929 \h </w:instrText>
        </w:r>
        <w:r>
          <w:rPr>
            <w:noProof/>
            <w:webHidden/>
          </w:rPr>
        </w:r>
        <w:r>
          <w:rPr>
            <w:noProof/>
            <w:webHidden/>
          </w:rPr>
          <w:fldChar w:fldCharType="separate"/>
        </w:r>
        <w:r>
          <w:rPr>
            <w:noProof/>
            <w:webHidden/>
          </w:rPr>
          <w:t>3</w:t>
        </w:r>
        <w:r>
          <w:rPr>
            <w:noProof/>
            <w:webHidden/>
          </w:rPr>
          <w:fldChar w:fldCharType="end"/>
        </w:r>
      </w:hyperlink>
    </w:p>
    <w:p w14:paraId="3914E50C" w14:textId="34302A4D" w:rsidR="0058070B" w:rsidRDefault="0058070B">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5955930" w:history="1">
        <w:r w:rsidRPr="00FC0DC1">
          <w:rPr>
            <w:rStyle w:val="Hiperhivatkozs"/>
            <w:noProof/>
          </w:rPr>
          <w:t>Napirendi pontok elfogadása</w:t>
        </w:r>
        <w:r>
          <w:rPr>
            <w:noProof/>
            <w:webHidden/>
          </w:rPr>
          <w:tab/>
        </w:r>
        <w:r>
          <w:rPr>
            <w:noProof/>
            <w:webHidden/>
          </w:rPr>
          <w:fldChar w:fldCharType="begin"/>
        </w:r>
        <w:r>
          <w:rPr>
            <w:noProof/>
            <w:webHidden/>
          </w:rPr>
          <w:instrText xml:space="preserve"> PAGEREF _Toc115955930 \h </w:instrText>
        </w:r>
        <w:r>
          <w:rPr>
            <w:noProof/>
            <w:webHidden/>
          </w:rPr>
        </w:r>
        <w:r>
          <w:rPr>
            <w:noProof/>
            <w:webHidden/>
          </w:rPr>
          <w:fldChar w:fldCharType="separate"/>
        </w:r>
        <w:r>
          <w:rPr>
            <w:noProof/>
            <w:webHidden/>
          </w:rPr>
          <w:t>3</w:t>
        </w:r>
        <w:r>
          <w:rPr>
            <w:noProof/>
            <w:webHidden/>
          </w:rPr>
          <w:fldChar w:fldCharType="end"/>
        </w:r>
      </w:hyperlink>
    </w:p>
    <w:p w14:paraId="71A3C7D6" w14:textId="42A3F296" w:rsidR="0058070B" w:rsidRDefault="0058070B">
      <w:pPr>
        <w:pStyle w:val="TJ2"/>
        <w:tabs>
          <w:tab w:val="right" w:leader="dot" w:pos="8946"/>
        </w:tabs>
        <w:rPr>
          <w:rFonts w:asciiTheme="minorHAnsi" w:eastAsiaTheme="minorEastAsia" w:hAnsiTheme="minorHAnsi" w:cstheme="minorBidi"/>
          <w:smallCaps w:val="0"/>
          <w:noProof/>
          <w:sz w:val="22"/>
          <w:szCs w:val="22"/>
          <w:lang w:eastAsia="hu-HU"/>
        </w:rPr>
      </w:pPr>
      <w:hyperlink w:anchor="_Toc115955931" w:history="1">
        <w:r w:rsidRPr="00FC0DC1">
          <w:rPr>
            <w:rStyle w:val="Hiperhivatkozs"/>
            <w:noProof/>
          </w:rPr>
          <w:t>2/2022. (IX.22.) sz. Gazdasági és Városrészek Fejlesztéséért Felelős Bizottsági Határozat</w:t>
        </w:r>
        <w:r>
          <w:rPr>
            <w:noProof/>
            <w:webHidden/>
          </w:rPr>
          <w:tab/>
        </w:r>
        <w:r>
          <w:rPr>
            <w:noProof/>
            <w:webHidden/>
          </w:rPr>
          <w:fldChar w:fldCharType="begin"/>
        </w:r>
        <w:r>
          <w:rPr>
            <w:noProof/>
            <w:webHidden/>
          </w:rPr>
          <w:instrText xml:space="preserve"> PAGEREF _Toc115955931 \h </w:instrText>
        </w:r>
        <w:r>
          <w:rPr>
            <w:noProof/>
            <w:webHidden/>
          </w:rPr>
        </w:r>
        <w:r>
          <w:rPr>
            <w:noProof/>
            <w:webHidden/>
          </w:rPr>
          <w:fldChar w:fldCharType="separate"/>
        </w:r>
        <w:r>
          <w:rPr>
            <w:noProof/>
            <w:webHidden/>
          </w:rPr>
          <w:t>4</w:t>
        </w:r>
        <w:r>
          <w:rPr>
            <w:noProof/>
            <w:webHidden/>
          </w:rPr>
          <w:fldChar w:fldCharType="end"/>
        </w:r>
      </w:hyperlink>
    </w:p>
    <w:p w14:paraId="33364BB6" w14:textId="7110E377" w:rsidR="0058070B" w:rsidRDefault="0058070B">
      <w:pPr>
        <w:pStyle w:val="TJ2"/>
        <w:tabs>
          <w:tab w:val="right" w:leader="dot" w:pos="8946"/>
        </w:tabs>
        <w:rPr>
          <w:rFonts w:asciiTheme="minorHAnsi" w:eastAsiaTheme="minorEastAsia" w:hAnsiTheme="minorHAnsi" w:cstheme="minorBidi"/>
          <w:smallCaps w:val="0"/>
          <w:noProof/>
          <w:sz w:val="22"/>
          <w:szCs w:val="22"/>
          <w:lang w:eastAsia="hu-HU"/>
        </w:rPr>
      </w:pPr>
      <w:hyperlink w:anchor="_Toc115955932" w:history="1">
        <w:r w:rsidRPr="00FC0DC1">
          <w:rPr>
            <w:rStyle w:val="Hiperhivatkozs"/>
            <w:noProof/>
          </w:rPr>
          <w:t>3/2022. (IX.22.) sz. Gazdasági és Városrészek Fejlesztéséért Felelős Bizottsági Határozat</w:t>
        </w:r>
        <w:r>
          <w:rPr>
            <w:noProof/>
            <w:webHidden/>
          </w:rPr>
          <w:tab/>
        </w:r>
        <w:r>
          <w:rPr>
            <w:noProof/>
            <w:webHidden/>
          </w:rPr>
          <w:fldChar w:fldCharType="begin"/>
        </w:r>
        <w:r>
          <w:rPr>
            <w:noProof/>
            <w:webHidden/>
          </w:rPr>
          <w:instrText xml:space="preserve"> PAGEREF _Toc115955932 \h </w:instrText>
        </w:r>
        <w:r>
          <w:rPr>
            <w:noProof/>
            <w:webHidden/>
          </w:rPr>
        </w:r>
        <w:r>
          <w:rPr>
            <w:noProof/>
            <w:webHidden/>
          </w:rPr>
          <w:fldChar w:fldCharType="separate"/>
        </w:r>
        <w:r>
          <w:rPr>
            <w:noProof/>
            <w:webHidden/>
          </w:rPr>
          <w:t>4</w:t>
        </w:r>
        <w:r>
          <w:rPr>
            <w:noProof/>
            <w:webHidden/>
          </w:rPr>
          <w:fldChar w:fldCharType="end"/>
        </w:r>
      </w:hyperlink>
    </w:p>
    <w:p w14:paraId="45035F68" w14:textId="74047531" w:rsidR="0058070B" w:rsidRDefault="0058070B">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5955933" w:history="1">
        <w:r w:rsidRPr="00FC0DC1">
          <w:rPr>
            <w:rStyle w:val="Hiperhivatkozs"/>
            <w:noProof/>
          </w:rPr>
          <w:t>1./ Ádám Jenő Többcélú Intézmény Társasház társasházakról szóló 2003. évi CXXXIII. törvény szabályai szerint működését megalapozó döntésekről</w:t>
        </w:r>
        <w:r>
          <w:rPr>
            <w:noProof/>
            <w:webHidden/>
          </w:rPr>
          <w:tab/>
        </w:r>
        <w:r>
          <w:rPr>
            <w:noProof/>
            <w:webHidden/>
          </w:rPr>
          <w:fldChar w:fldCharType="begin"/>
        </w:r>
        <w:r>
          <w:rPr>
            <w:noProof/>
            <w:webHidden/>
          </w:rPr>
          <w:instrText xml:space="preserve"> PAGEREF _Toc115955933 \h </w:instrText>
        </w:r>
        <w:r>
          <w:rPr>
            <w:noProof/>
            <w:webHidden/>
          </w:rPr>
        </w:r>
        <w:r>
          <w:rPr>
            <w:noProof/>
            <w:webHidden/>
          </w:rPr>
          <w:fldChar w:fldCharType="separate"/>
        </w:r>
        <w:r>
          <w:rPr>
            <w:noProof/>
            <w:webHidden/>
          </w:rPr>
          <w:t>5</w:t>
        </w:r>
        <w:r>
          <w:rPr>
            <w:noProof/>
            <w:webHidden/>
          </w:rPr>
          <w:fldChar w:fldCharType="end"/>
        </w:r>
      </w:hyperlink>
    </w:p>
    <w:p w14:paraId="2D6FEDE7" w14:textId="4BD14FA1" w:rsidR="0058070B" w:rsidRDefault="0058070B">
      <w:pPr>
        <w:pStyle w:val="TJ2"/>
        <w:tabs>
          <w:tab w:val="right" w:leader="dot" w:pos="8946"/>
        </w:tabs>
        <w:rPr>
          <w:rFonts w:asciiTheme="minorHAnsi" w:eastAsiaTheme="minorEastAsia" w:hAnsiTheme="minorHAnsi" w:cstheme="minorBidi"/>
          <w:smallCaps w:val="0"/>
          <w:noProof/>
          <w:sz w:val="22"/>
          <w:szCs w:val="22"/>
          <w:lang w:eastAsia="hu-HU"/>
        </w:rPr>
      </w:pPr>
      <w:hyperlink w:anchor="_Toc115955934" w:history="1">
        <w:r w:rsidRPr="00FC0DC1">
          <w:rPr>
            <w:rStyle w:val="Hiperhivatkozs"/>
            <w:noProof/>
          </w:rPr>
          <w:t>4/2022. (IX.22.) sz. Gazdasági és Városrészek Fejlesztéséért Felelős Bizottsági Határozat</w:t>
        </w:r>
        <w:r>
          <w:rPr>
            <w:noProof/>
            <w:webHidden/>
          </w:rPr>
          <w:tab/>
        </w:r>
        <w:r>
          <w:rPr>
            <w:noProof/>
            <w:webHidden/>
          </w:rPr>
          <w:fldChar w:fldCharType="begin"/>
        </w:r>
        <w:r>
          <w:rPr>
            <w:noProof/>
            <w:webHidden/>
          </w:rPr>
          <w:instrText xml:space="preserve"> PAGEREF _Toc115955934 \h </w:instrText>
        </w:r>
        <w:r>
          <w:rPr>
            <w:noProof/>
            <w:webHidden/>
          </w:rPr>
        </w:r>
        <w:r>
          <w:rPr>
            <w:noProof/>
            <w:webHidden/>
          </w:rPr>
          <w:fldChar w:fldCharType="separate"/>
        </w:r>
        <w:r>
          <w:rPr>
            <w:noProof/>
            <w:webHidden/>
          </w:rPr>
          <w:t>5</w:t>
        </w:r>
        <w:r>
          <w:rPr>
            <w:noProof/>
            <w:webHidden/>
          </w:rPr>
          <w:fldChar w:fldCharType="end"/>
        </w:r>
      </w:hyperlink>
    </w:p>
    <w:p w14:paraId="3A067795" w14:textId="0C7BC66C" w:rsidR="0058070B" w:rsidRDefault="0058070B">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5955935" w:history="1">
        <w:r w:rsidRPr="00FC0DC1">
          <w:rPr>
            <w:rStyle w:val="Hiperhivatkozs"/>
            <w:noProof/>
          </w:rPr>
          <w:t>2./ Gördülő Fejlesztési Terv elfogadása a 2023-2037 közötti időszakra</w:t>
        </w:r>
        <w:r>
          <w:rPr>
            <w:noProof/>
            <w:webHidden/>
          </w:rPr>
          <w:tab/>
        </w:r>
        <w:r>
          <w:rPr>
            <w:noProof/>
            <w:webHidden/>
          </w:rPr>
          <w:fldChar w:fldCharType="begin"/>
        </w:r>
        <w:r>
          <w:rPr>
            <w:noProof/>
            <w:webHidden/>
          </w:rPr>
          <w:instrText xml:space="preserve"> PAGEREF _Toc115955935 \h </w:instrText>
        </w:r>
        <w:r>
          <w:rPr>
            <w:noProof/>
            <w:webHidden/>
          </w:rPr>
        </w:r>
        <w:r>
          <w:rPr>
            <w:noProof/>
            <w:webHidden/>
          </w:rPr>
          <w:fldChar w:fldCharType="separate"/>
        </w:r>
        <w:r>
          <w:rPr>
            <w:noProof/>
            <w:webHidden/>
          </w:rPr>
          <w:t>5</w:t>
        </w:r>
        <w:r>
          <w:rPr>
            <w:noProof/>
            <w:webHidden/>
          </w:rPr>
          <w:fldChar w:fldCharType="end"/>
        </w:r>
      </w:hyperlink>
    </w:p>
    <w:p w14:paraId="25265F9B" w14:textId="199B9FC4" w:rsidR="0058070B" w:rsidRDefault="0058070B">
      <w:pPr>
        <w:pStyle w:val="TJ2"/>
        <w:tabs>
          <w:tab w:val="right" w:leader="dot" w:pos="8946"/>
        </w:tabs>
        <w:rPr>
          <w:rFonts w:asciiTheme="minorHAnsi" w:eastAsiaTheme="minorEastAsia" w:hAnsiTheme="minorHAnsi" w:cstheme="minorBidi"/>
          <w:smallCaps w:val="0"/>
          <w:noProof/>
          <w:sz w:val="22"/>
          <w:szCs w:val="22"/>
          <w:lang w:eastAsia="hu-HU"/>
        </w:rPr>
      </w:pPr>
      <w:hyperlink w:anchor="_Toc115955936" w:history="1">
        <w:r w:rsidRPr="00FC0DC1">
          <w:rPr>
            <w:rStyle w:val="Hiperhivatkozs"/>
            <w:noProof/>
          </w:rPr>
          <w:t>5/2022. (IX.22.) sz. Gazdasági és Városrészek Fejlesztéséért Felelős Bizottsági Határozat</w:t>
        </w:r>
        <w:r>
          <w:rPr>
            <w:noProof/>
            <w:webHidden/>
          </w:rPr>
          <w:tab/>
        </w:r>
        <w:r>
          <w:rPr>
            <w:noProof/>
            <w:webHidden/>
          </w:rPr>
          <w:fldChar w:fldCharType="begin"/>
        </w:r>
        <w:r>
          <w:rPr>
            <w:noProof/>
            <w:webHidden/>
          </w:rPr>
          <w:instrText xml:space="preserve"> PAGEREF _Toc115955936 \h </w:instrText>
        </w:r>
        <w:r>
          <w:rPr>
            <w:noProof/>
            <w:webHidden/>
          </w:rPr>
        </w:r>
        <w:r>
          <w:rPr>
            <w:noProof/>
            <w:webHidden/>
          </w:rPr>
          <w:fldChar w:fldCharType="separate"/>
        </w:r>
        <w:r>
          <w:rPr>
            <w:noProof/>
            <w:webHidden/>
          </w:rPr>
          <w:t>8</w:t>
        </w:r>
        <w:r>
          <w:rPr>
            <w:noProof/>
            <w:webHidden/>
          </w:rPr>
          <w:fldChar w:fldCharType="end"/>
        </w:r>
      </w:hyperlink>
    </w:p>
    <w:p w14:paraId="4C2E73EE" w14:textId="589FDFCE" w:rsidR="0058070B" w:rsidRDefault="0058070B">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5955937" w:history="1">
        <w:r w:rsidRPr="00FC0DC1">
          <w:rPr>
            <w:rStyle w:val="Hiperhivatkozs"/>
            <w:noProof/>
          </w:rPr>
          <w:t>3./ Fedezetkiegészítés a szennyvíztisztító telep építészeti tervezési engedélyezési munkáihoz</w:t>
        </w:r>
        <w:r>
          <w:rPr>
            <w:noProof/>
            <w:webHidden/>
          </w:rPr>
          <w:tab/>
        </w:r>
        <w:r>
          <w:rPr>
            <w:noProof/>
            <w:webHidden/>
          </w:rPr>
          <w:fldChar w:fldCharType="begin"/>
        </w:r>
        <w:r>
          <w:rPr>
            <w:noProof/>
            <w:webHidden/>
          </w:rPr>
          <w:instrText xml:space="preserve"> PAGEREF _Toc115955937 \h </w:instrText>
        </w:r>
        <w:r>
          <w:rPr>
            <w:noProof/>
            <w:webHidden/>
          </w:rPr>
        </w:r>
        <w:r>
          <w:rPr>
            <w:noProof/>
            <w:webHidden/>
          </w:rPr>
          <w:fldChar w:fldCharType="separate"/>
        </w:r>
        <w:r>
          <w:rPr>
            <w:noProof/>
            <w:webHidden/>
          </w:rPr>
          <w:t>8</w:t>
        </w:r>
        <w:r>
          <w:rPr>
            <w:noProof/>
            <w:webHidden/>
          </w:rPr>
          <w:fldChar w:fldCharType="end"/>
        </w:r>
      </w:hyperlink>
    </w:p>
    <w:p w14:paraId="2D225B43" w14:textId="456991A6" w:rsidR="0058070B" w:rsidRDefault="0058070B">
      <w:pPr>
        <w:pStyle w:val="TJ2"/>
        <w:tabs>
          <w:tab w:val="right" w:leader="dot" w:pos="8946"/>
        </w:tabs>
        <w:rPr>
          <w:rFonts w:asciiTheme="minorHAnsi" w:eastAsiaTheme="minorEastAsia" w:hAnsiTheme="minorHAnsi" w:cstheme="minorBidi"/>
          <w:smallCaps w:val="0"/>
          <w:noProof/>
          <w:sz w:val="22"/>
          <w:szCs w:val="22"/>
          <w:lang w:eastAsia="hu-HU"/>
        </w:rPr>
      </w:pPr>
      <w:hyperlink w:anchor="_Toc115955938" w:history="1">
        <w:r w:rsidRPr="00FC0DC1">
          <w:rPr>
            <w:rStyle w:val="Hiperhivatkozs"/>
            <w:noProof/>
          </w:rPr>
          <w:t>6/2022. (IX.22.) sz. Gazdasági és Városrészek Fejlesztéséért Felelős Bizottsági Határozat</w:t>
        </w:r>
        <w:r>
          <w:rPr>
            <w:noProof/>
            <w:webHidden/>
          </w:rPr>
          <w:tab/>
        </w:r>
        <w:r>
          <w:rPr>
            <w:noProof/>
            <w:webHidden/>
          </w:rPr>
          <w:fldChar w:fldCharType="begin"/>
        </w:r>
        <w:r>
          <w:rPr>
            <w:noProof/>
            <w:webHidden/>
          </w:rPr>
          <w:instrText xml:space="preserve"> PAGEREF _Toc115955938 \h </w:instrText>
        </w:r>
        <w:r>
          <w:rPr>
            <w:noProof/>
            <w:webHidden/>
          </w:rPr>
        </w:r>
        <w:r>
          <w:rPr>
            <w:noProof/>
            <w:webHidden/>
          </w:rPr>
          <w:fldChar w:fldCharType="separate"/>
        </w:r>
        <w:r>
          <w:rPr>
            <w:noProof/>
            <w:webHidden/>
          </w:rPr>
          <w:t>9</w:t>
        </w:r>
        <w:r>
          <w:rPr>
            <w:noProof/>
            <w:webHidden/>
          </w:rPr>
          <w:fldChar w:fldCharType="end"/>
        </w:r>
      </w:hyperlink>
    </w:p>
    <w:p w14:paraId="1A13DF1A" w14:textId="27B0E5AF" w:rsidR="0058070B" w:rsidRDefault="0058070B">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5955939" w:history="1">
        <w:r w:rsidRPr="00FC0DC1">
          <w:rPr>
            <w:rStyle w:val="Hiperhivatkozs"/>
            <w:noProof/>
          </w:rPr>
          <w:t>4./ Közútkezelési, útellenőri feladatok ellátása – 2. rész „úthálózat fenntartással kapcsolatos feladatok” tárgyú szerződés keretösszeg emelése</w:t>
        </w:r>
        <w:r>
          <w:rPr>
            <w:noProof/>
            <w:webHidden/>
          </w:rPr>
          <w:tab/>
        </w:r>
        <w:r>
          <w:rPr>
            <w:noProof/>
            <w:webHidden/>
          </w:rPr>
          <w:fldChar w:fldCharType="begin"/>
        </w:r>
        <w:r>
          <w:rPr>
            <w:noProof/>
            <w:webHidden/>
          </w:rPr>
          <w:instrText xml:space="preserve"> PAGEREF _Toc115955939 \h </w:instrText>
        </w:r>
        <w:r>
          <w:rPr>
            <w:noProof/>
            <w:webHidden/>
          </w:rPr>
        </w:r>
        <w:r>
          <w:rPr>
            <w:noProof/>
            <w:webHidden/>
          </w:rPr>
          <w:fldChar w:fldCharType="separate"/>
        </w:r>
        <w:r>
          <w:rPr>
            <w:noProof/>
            <w:webHidden/>
          </w:rPr>
          <w:t>9</w:t>
        </w:r>
        <w:r>
          <w:rPr>
            <w:noProof/>
            <w:webHidden/>
          </w:rPr>
          <w:fldChar w:fldCharType="end"/>
        </w:r>
      </w:hyperlink>
    </w:p>
    <w:p w14:paraId="0762A00C" w14:textId="4D951B86" w:rsidR="0058070B" w:rsidRDefault="0058070B">
      <w:pPr>
        <w:pStyle w:val="TJ2"/>
        <w:tabs>
          <w:tab w:val="right" w:leader="dot" w:pos="8946"/>
        </w:tabs>
        <w:rPr>
          <w:rFonts w:asciiTheme="minorHAnsi" w:eastAsiaTheme="minorEastAsia" w:hAnsiTheme="minorHAnsi" w:cstheme="minorBidi"/>
          <w:smallCaps w:val="0"/>
          <w:noProof/>
          <w:sz w:val="22"/>
          <w:szCs w:val="22"/>
          <w:lang w:eastAsia="hu-HU"/>
        </w:rPr>
      </w:pPr>
      <w:hyperlink w:anchor="_Toc115955940" w:history="1">
        <w:r w:rsidRPr="00FC0DC1">
          <w:rPr>
            <w:rStyle w:val="Hiperhivatkozs"/>
            <w:noProof/>
          </w:rPr>
          <w:t>7/2022. (IX.22.) sz. Gazdasági és Városrészek Fejlesztéséért Felelős Bizottsági Határozat</w:t>
        </w:r>
        <w:r>
          <w:rPr>
            <w:noProof/>
            <w:webHidden/>
          </w:rPr>
          <w:tab/>
        </w:r>
        <w:r>
          <w:rPr>
            <w:noProof/>
            <w:webHidden/>
          </w:rPr>
          <w:fldChar w:fldCharType="begin"/>
        </w:r>
        <w:r>
          <w:rPr>
            <w:noProof/>
            <w:webHidden/>
          </w:rPr>
          <w:instrText xml:space="preserve"> PAGEREF _Toc115955940 \h </w:instrText>
        </w:r>
        <w:r>
          <w:rPr>
            <w:noProof/>
            <w:webHidden/>
          </w:rPr>
        </w:r>
        <w:r>
          <w:rPr>
            <w:noProof/>
            <w:webHidden/>
          </w:rPr>
          <w:fldChar w:fldCharType="separate"/>
        </w:r>
        <w:r>
          <w:rPr>
            <w:noProof/>
            <w:webHidden/>
          </w:rPr>
          <w:t>9</w:t>
        </w:r>
        <w:r>
          <w:rPr>
            <w:noProof/>
            <w:webHidden/>
          </w:rPr>
          <w:fldChar w:fldCharType="end"/>
        </w:r>
      </w:hyperlink>
    </w:p>
    <w:p w14:paraId="6DA2974A" w14:textId="3D7FAC5D" w:rsidR="0058070B" w:rsidRDefault="0058070B">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5955941" w:history="1">
        <w:r w:rsidRPr="00FC0DC1">
          <w:rPr>
            <w:rStyle w:val="Hiperhivatkozs"/>
            <w:noProof/>
          </w:rPr>
          <w:t>5./ Karácsonyi díszvilágítás fel- és leszerelése 2022-2023.</w:t>
        </w:r>
        <w:r>
          <w:rPr>
            <w:noProof/>
            <w:webHidden/>
          </w:rPr>
          <w:tab/>
        </w:r>
        <w:r>
          <w:rPr>
            <w:noProof/>
            <w:webHidden/>
          </w:rPr>
          <w:fldChar w:fldCharType="begin"/>
        </w:r>
        <w:r>
          <w:rPr>
            <w:noProof/>
            <w:webHidden/>
          </w:rPr>
          <w:instrText xml:space="preserve"> PAGEREF _Toc115955941 \h </w:instrText>
        </w:r>
        <w:r>
          <w:rPr>
            <w:noProof/>
            <w:webHidden/>
          </w:rPr>
        </w:r>
        <w:r>
          <w:rPr>
            <w:noProof/>
            <w:webHidden/>
          </w:rPr>
          <w:fldChar w:fldCharType="separate"/>
        </w:r>
        <w:r>
          <w:rPr>
            <w:noProof/>
            <w:webHidden/>
          </w:rPr>
          <w:t>10</w:t>
        </w:r>
        <w:r>
          <w:rPr>
            <w:noProof/>
            <w:webHidden/>
          </w:rPr>
          <w:fldChar w:fldCharType="end"/>
        </w:r>
      </w:hyperlink>
    </w:p>
    <w:p w14:paraId="1192F529" w14:textId="19746E64" w:rsidR="0058070B" w:rsidRDefault="0058070B">
      <w:pPr>
        <w:pStyle w:val="TJ2"/>
        <w:tabs>
          <w:tab w:val="right" w:leader="dot" w:pos="8946"/>
        </w:tabs>
        <w:rPr>
          <w:rFonts w:asciiTheme="minorHAnsi" w:eastAsiaTheme="minorEastAsia" w:hAnsiTheme="minorHAnsi" w:cstheme="minorBidi"/>
          <w:smallCaps w:val="0"/>
          <w:noProof/>
          <w:sz w:val="22"/>
          <w:szCs w:val="22"/>
          <w:lang w:eastAsia="hu-HU"/>
        </w:rPr>
      </w:pPr>
      <w:hyperlink w:anchor="_Toc115955942" w:history="1">
        <w:r w:rsidRPr="00FC0DC1">
          <w:rPr>
            <w:rStyle w:val="Hiperhivatkozs"/>
            <w:noProof/>
          </w:rPr>
          <w:t>8/2022. (IX.22.) sz. Gazdasági és Városrészek Fejlesztéséért Felelős Bizottsági Határozat</w:t>
        </w:r>
        <w:r>
          <w:rPr>
            <w:noProof/>
            <w:webHidden/>
          </w:rPr>
          <w:tab/>
        </w:r>
        <w:r>
          <w:rPr>
            <w:noProof/>
            <w:webHidden/>
          </w:rPr>
          <w:fldChar w:fldCharType="begin"/>
        </w:r>
        <w:r>
          <w:rPr>
            <w:noProof/>
            <w:webHidden/>
          </w:rPr>
          <w:instrText xml:space="preserve"> PAGEREF _Toc115955942 \h </w:instrText>
        </w:r>
        <w:r>
          <w:rPr>
            <w:noProof/>
            <w:webHidden/>
          </w:rPr>
        </w:r>
        <w:r>
          <w:rPr>
            <w:noProof/>
            <w:webHidden/>
          </w:rPr>
          <w:fldChar w:fldCharType="separate"/>
        </w:r>
        <w:r>
          <w:rPr>
            <w:noProof/>
            <w:webHidden/>
          </w:rPr>
          <w:t>11</w:t>
        </w:r>
        <w:r>
          <w:rPr>
            <w:noProof/>
            <w:webHidden/>
          </w:rPr>
          <w:fldChar w:fldCharType="end"/>
        </w:r>
      </w:hyperlink>
    </w:p>
    <w:p w14:paraId="4DD3E25C" w14:textId="554C61FF" w:rsidR="0058070B" w:rsidRDefault="0058070B">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5955943" w:history="1">
        <w:r w:rsidRPr="00FC0DC1">
          <w:rPr>
            <w:rStyle w:val="Hiperhivatkozs"/>
            <w:noProof/>
          </w:rPr>
          <w:t>6./ Lemondás elővásárlási jog gyakorlásáról a Szigetszentmiklós külterület 075/7 hrsz-ú ingatlanon található felépítmény vonatkozásában</w:t>
        </w:r>
        <w:r>
          <w:rPr>
            <w:noProof/>
            <w:webHidden/>
          </w:rPr>
          <w:tab/>
        </w:r>
        <w:r>
          <w:rPr>
            <w:noProof/>
            <w:webHidden/>
          </w:rPr>
          <w:fldChar w:fldCharType="begin"/>
        </w:r>
        <w:r>
          <w:rPr>
            <w:noProof/>
            <w:webHidden/>
          </w:rPr>
          <w:instrText xml:space="preserve"> PAGEREF _Toc115955943 \h </w:instrText>
        </w:r>
        <w:r>
          <w:rPr>
            <w:noProof/>
            <w:webHidden/>
          </w:rPr>
        </w:r>
        <w:r>
          <w:rPr>
            <w:noProof/>
            <w:webHidden/>
          </w:rPr>
          <w:fldChar w:fldCharType="separate"/>
        </w:r>
        <w:r>
          <w:rPr>
            <w:noProof/>
            <w:webHidden/>
          </w:rPr>
          <w:t>12</w:t>
        </w:r>
        <w:r>
          <w:rPr>
            <w:noProof/>
            <w:webHidden/>
          </w:rPr>
          <w:fldChar w:fldCharType="end"/>
        </w:r>
      </w:hyperlink>
    </w:p>
    <w:p w14:paraId="549FD3AA" w14:textId="09895D68" w:rsidR="0058070B" w:rsidRDefault="0058070B">
      <w:pPr>
        <w:pStyle w:val="TJ2"/>
        <w:tabs>
          <w:tab w:val="right" w:leader="dot" w:pos="8946"/>
        </w:tabs>
        <w:rPr>
          <w:rFonts w:asciiTheme="minorHAnsi" w:eastAsiaTheme="minorEastAsia" w:hAnsiTheme="minorHAnsi" w:cstheme="minorBidi"/>
          <w:smallCaps w:val="0"/>
          <w:noProof/>
          <w:sz w:val="22"/>
          <w:szCs w:val="22"/>
          <w:lang w:eastAsia="hu-HU"/>
        </w:rPr>
      </w:pPr>
      <w:hyperlink w:anchor="_Toc115955944" w:history="1">
        <w:r w:rsidRPr="00FC0DC1">
          <w:rPr>
            <w:rStyle w:val="Hiperhivatkozs"/>
            <w:noProof/>
          </w:rPr>
          <w:t>9/2022. (IX.22.) sz. Gazdasági és Városrészek Fejlesztéséért Felelős Bizottsági Határozat</w:t>
        </w:r>
        <w:r>
          <w:rPr>
            <w:noProof/>
            <w:webHidden/>
          </w:rPr>
          <w:tab/>
        </w:r>
        <w:r>
          <w:rPr>
            <w:noProof/>
            <w:webHidden/>
          </w:rPr>
          <w:fldChar w:fldCharType="begin"/>
        </w:r>
        <w:r>
          <w:rPr>
            <w:noProof/>
            <w:webHidden/>
          </w:rPr>
          <w:instrText xml:space="preserve"> PAGEREF _Toc115955944 \h </w:instrText>
        </w:r>
        <w:r>
          <w:rPr>
            <w:noProof/>
            <w:webHidden/>
          </w:rPr>
        </w:r>
        <w:r>
          <w:rPr>
            <w:noProof/>
            <w:webHidden/>
          </w:rPr>
          <w:fldChar w:fldCharType="separate"/>
        </w:r>
        <w:r>
          <w:rPr>
            <w:noProof/>
            <w:webHidden/>
          </w:rPr>
          <w:t>12</w:t>
        </w:r>
        <w:r>
          <w:rPr>
            <w:noProof/>
            <w:webHidden/>
          </w:rPr>
          <w:fldChar w:fldCharType="end"/>
        </w:r>
      </w:hyperlink>
    </w:p>
    <w:p w14:paraId="1287FE59" w14:textId="0FABCA1D" w:rsidR="0058070B" w:rsidRDefault="0058070B">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5955945" w:history="1">
        <w:r w:rsidRPr="00FC0DC1">
          <w:rPr>
            <w:rStyle w:val="Hiperhivatkozs"/>
            <w:noProof/>
          </w:rPr>
          <w:t>7./ A 300/2021. (VI.30.) számú önkormányzati határozat alapján megkötött településrendezési szerződés módosítása</w:t>
        </w:r>
        <w:r>
          <w:rPr>
            <w:noProof/>
            <w:webHidden/>
          </w:rPr>
          <w:tab/>
        </w:r>
        <w:r>
          <w:rPr>
            <w:noProof/>
            <w:webHidden/>
          </w:rPr>
          <w:fldChar w:fldCharType="begin"/>
        </w:r>
        <w:r>
          <w:rPr>
            <w:noProof/>
            <w:webHidden/>
          </w:rPr>
          <w:instrText xml:space="preserve"> PAGEREF _Toc115955945 \h </w:instrText>
        </w:r>
        <w:r>
          <w:rPr>
            <w:noProof/>
            <w:webHidden/>
          </w:rPr>
        </w:r>
        <w:r>
          <w:rPr>
            <w:noProof/>
            <w:webHidden/>
          </w:rPr>
          <w:fldChar w:fldCharType="separate"/>
        </w:r>
        <w:r>
          <w:rPr>
            <w:noProof/>
            <w:webHidden/>
          </w:rPr>
          <w:t>13</w:t>
        </w:r>
        <w:r>
          <w:rPr>
            <w:noProof/>
            <w:webHidden/>
          </w:rPr>
          <w:fldChar w:fldCharType="end"/>
        </w:r>
      </w:hyperlink>
    </w:p>
    <w:p w14:paraId="06354ACB" w14:textId="2B10788B" w:rsidR="0058070B" w:rsidRDefault="0058070B">
      <w:pPr>
        <w:pStyle w:val="TJ2"/>
        <w:tabs>
          <w:tab w:val="right" w:leader="dot" w:pos="8946"/>
        </w:tabs>
        <w:rPr>
          <w:rFonts w:asciiTheme="minorHAnsi" w:eastAsiaTheme="minorEastAsia" w:hAnsiTheme="minorHAnsi" w:cstheme="minorBidi"/>
          <w:smallCaps w:val="0"/>
          <w:noProof/>
          <w:sz w:val="22"/>
          <w:szCs w:val="22"/>
          <w:lang w:eastAsia="hu-HU"/>
        </w:rPr>
      </w:pPr>
      <w:hyperlink w:anchor="_Toc115955946" w:history="1">
        <w:r w:rsidRPr="00FC0DC1">
          <w:rPr>
            <w:rStyle w:val="Hiperhivatkozs"/>
            <w:noProof/>
          </w:rPr>
          <w:t>10/2022. (IX.22.) sz. Gazdasági és Városrészek Fejlesztéséért Felelős Bizottsági Határozat</w:t>
        </w:r>
        <w:r>
          <w:rPr>
            <w:noProof/>
            <w:webHidden/>
          </w:rPr>
          <w:tab/>
        </w:r>
        <w:r>
          <w:rPr>
            <w:noProof/>
            <w:webHidden/>
          </w:rPr>
          <w:fldChar w:fldCharType="begin"/>
        </w:r>
        <w:r>
          <w:rPr>
            <w:noProof/>
            <w:webHidden/>
          </w:rPr>
          <w:instrText xml:space="preserve"> PAGEREF _Toc115955946 \h </w:instrText>
        </w:r>
        <w:r>
          <w:rPr>
            <w:noProof/>
            <w:webHidden/>
          </w:rPr>
        </w:r>
        <w:r>
          <w:rPr>
            <w:noProof/>
            <w:webHidden/>
          </w:rPr>
          <w:fldChar w:fldCharType="separate"/>
        </w:r>
        <w:r>
          <w:rPr>
            <w:noProof/>
            <w:webHidden/>
          </w:rPr>
          <w:t>13</w:t>
        </w:r>
        <w:r>
          <w:rPr>
            <w:noProof/>
            <w:webHidden/>
          </w:rPr>
          <w:fldChar w:fldCharType="end"/>
        </w:r>
      </w:hyperlink>
    </w:p>
    <w:p w14:paraId="4582F289" w14:textId="5687C29E" w:rsidR="0058070B" w:rsidRDefault="0058070B">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5955947" w:history="1">
        <w:r w:rsidRPr="00FC0DC1">
          <w:rPr>
            <w:rStyle w:val="Hiperhivatkozs"/>
            <w:noProof/>
          </w:rPr>
          <w:t>8./ Városi Könyvtár és Közösségi Ház fűtéskorszerűsítése</w:t>
        </w:r>
        <w:r>
          <w:rPr>
            <w:noProof/>
            <w:webHidden/>
          </w:rPr>
          <w:tab/>
        </w:r>
        <w:r>
          <w:rPr>
            <w:noProof/>
            <w:webHidden/>
          </w:rPr>
          <w:fldChar w:fldCharType="begin"/>
        </w:r>
        <w:r>
          <w:rPr>
            <w:noProof/>
            <w:webHidden/>
          </w:rPr>
          <w:instrText xml:space="preserve"> PAGEREF _Toc115955947 \h </w:instrText>
        </w:r>
        <w:r>
          <w:rPr>
            <w:noProof/>
            <w:webHidden/>
          </w:rPr>
        </w:r>
        <w:r>
          <w:rPr>
            <w:noProof/>
            <w:webHidden/>
          </w:rPr>
          <w:fldChar w:fldCharType="separate"/>
        </w:r>
        <w:r>
          <w:rPr>
            <w:noProof/>
            <w:webHidden/>
          </w:rPr>
          <w:t>13</w:t>
        </w:r>
        <w:r>
          <w:rPr>
            <w:noProof/>
            <w:webHidden/>
          </w:rPr>
          <w:fldChar w:fldCharType="end"/>
        </w:r>
      </w:hyperlink>
    </w:p>
    <w:p w14:paraId="4B9F52BA" w14:textId="651FDD84" w:rsidR="0058070B" w:rsidRDefault="0058070B">
      <w:pPr>
        <w:pStyle w:val="TJ2"/>
        <w:tabs>
          <w:tab w:val="right" w:leader="dot" w:pos="8946"/>
        </w:tabs>
        <w:rPr>
          <w:rFonts w:asciiTheme="minorHAnsi" w:eastAsiaTheme="minorEastAsia" w:hAnsiTheme="minorHAnsi" w:cstheme="minorBidi"/>
          <w:smallCaps w:val="0"/>
          <w:noProof/>
          <w:sz w:val="22"/>
          <w:szCs w:val="22"/>
          <w:lang w:eastAsia="hu-HU"/>
        </w:rPr>
      </w:pPr>
      <w:hyperlink w:anchor="_Toc115955948" w:history="1">
        <w:r w:rsidRPr="00FC0DC1">
          <w:rPr>
            <w:rStyle w:val="Hiperhivatkozs"/>
            <w:noProof/>
          </w:rPr>
          <w:t>1</w:t>
        </w:r>
        <w:r w:rsidR="005328CF">
          <w:rPr>
            <w:rStyle w:val="Hiperhivatkozs"/>
            <w:noProof/>
          </w:rPr>
          <w:t>1</w:t>
        </w:r>
        <w:r w:rsidRPr="00FC0DC1">
          <w:rPr>
            <w:rStyle w:val="Hiperhivatkozs"/>
            <w:noProof/>
          </w:rPr>
          <w:t>/2022. (IX.22.) sz. Gazdasági és Városrészek Fejlesztéséért Felelős Bizottsági Határozat</w:t>
        </w:r>
        <w:r>
          <w:rPr>
            <w:noProof/>
            <w:webHidden/>
          </w:rPr>
          <w:tab/>
        </w:r>
        <w:r>
          <w:rPr>
            <w:noProof/>
            <w:webHidden/>
          </w:rPr>
          <w:fldChar w:fldCharType="begin"/>
        </w:r>
        <w:r>
          <w:rPr>
            <w:noProof/>
            <w:webHidden/>
          </w:rPr>
          <w:instrText xml:space="preserve"> PAGEREF _Toc115955948 \h </w:instrText>
        </w:r>
        <w:r>
          <w:rPr>
            <w:noProof/>
            <w:webHidden/>
          </w:rPr>
        </w:r>
        <w:r>
          <w:rPr>
            <w:noProof/>
            <w:webHidden/>
          </w:rPr>
          <w:fldChar w:fldCharType="separate"/>
        </w:r>
        <w:r>
          <w:rPr>
            <w:noProof/>
            <w:webHidden/>
          </w:rPr>
          <w:t>14</w:t>
        </w:r>
        <w:r>
          <w:rPr>
            <w:noProof/>
            <w:webHidden/>
          </w:rPr>
          <w:fldChar w:fldCharType="end"/>
        </w:r>
      </w:hyperlink>
    </w:p>
    <w:p w14:paraId="3A35850F" w14:textId="5002715F" w:rsidR="0058070B" w:rsidRDefault="0058070B">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5955949" w:history="1">
        <w:r w:rsidRPr="00FC0DC1">
          <w:rPr>
            <w:rStyle w:val="Hiperhivatkozs"/>
            <w:noProof/>
          </w:rPr>
          <w:t>9./ Egyebek</w:t>
        </w:r>
        <w:r>
          <w:rPr>
            <w:noProof/>
            <w:webHidden/>
          </w:rPr>
          <w:tab/>
        </w:r>
        <w:r>
          <w:rPr>
            <w:noProof/>
            <w:webHidden/>
          </w:rPr>
          <w:fldChar w:fldCharType="begin"/>
        </w:r>
        <w:r>
          <w:rPr>
            <w:noProof/>
            <w:webHidden/>
          </w:rPr>
          <w:instrText xml:space="preserve"> PAGEREF _Toc115955949 \h </w:instrText>
        </w:r>
        <w:r>
          <w:rPr>
            <w:noProof/>
            <w:webHidden/>
          </w:rPr>
        </w:r>
        <w:r>
          <w:rPr>
            <w:noProof/>
            <w:webHidden/>
          </w:rPr>
          <w:fldChar w:fldCharType="separate"/>
        </w:r>
        <w:r>
          <w:rPr>
            <w:noProof/>
            <w:webHidden/>
          </w:rPr>
          <w:t>14</w:t>
        </w:r>
        <w:r>
          <w:rPr>
            <w:noProof/>
            <w:webHidden/>
          </w:rPr>
          <w:fldChar w:fldCharType="end"/>
        </w:r>
      </w:hyperlink>
    </w:p>
    <w:p w14:paraId="323E61F9" w14:textId="4FB27E29" w:rsidR="0058070B" w:rsidRDefault="0058070B">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5955950" w:history="1">
        <w:r w:rsidRPr="00FC0DC1">
          <w:rPr>
            <w:rStyle w:val="Hiperhivatkozs"/>
            <w:noProof/>
          </w:rPr>
          <w:t>Felterjesztési záradék</w:t>
        </w:r>
        <w:r>
          <w:rPr>
            <w:noProof/>
            <w:webHidden/>
          </w:rPr>
          <w:tab/>
        </w:r>
        <w:r>
          <w:rPr>
            <w:noProof/>
            <w:webHidden/>
          </w:rPr>
          <w:fldChar w:fldCharType="begin"/>
        </w:r>
        <w:r>
          <w:rPr>
            <w:noProof/>
            <w:webHidden/>
          </w:rPr>
          <w:instrText xml:space="preserve"> PAGEREF _Toc115955950 \h </w:instrText>
        </w:r>
        <w:r>
          <w:rPr>
            <w:noProof/>
            <w:webHidden/>
          </w:rPr>
        </w:r>
        <w:r>
          <w:rPr>
            <w:noProof/>
            <w:webHidden/>
          </w:rPr>
          <w:fldChar w:fldCharType="separate"/>
        </w:r>
        <w:r>
          <w:rPr>
            <w:noProof/>
            <w:webHidden/>
          </w:rPr>
          <w:t>18</w:t>
        </w:r>
        <w:r>
          <w:rPr>
            <w:noProof/>
            <w:webHidden/>
          </w:rPr>
          <w:fldChar w:fldCharType="end"/>
        </w:r>
      </w:hyperlink>
    </w:p>
    <w:p w14:paraId="1E4158EA" w14:textId="70D15719" w:rsidR="0058070B" w:rsidRDefault="0058070B">
      <w:pPr>
        <w:pStyle w:val="TJ1"/>
        <w:tabs>
          <w:tab w:val="right" w:leader="dot" w:pos="8946"/>
        </w:tabs>
        <w:rPr>
          <w:rFonts w:asciiTheme="minorHAnsi" w:eastAsiaTheme="minorEastAsia" w:hAnsiTheme="minorHAnsi" w:cstheme="minorBidi"/>
          <w:b w:val="0"/>
          <w:bCs w:val="0"/>
          <w:caps w:val="0"/>
          <w:noProof/>
          <w:sz w:val="22"/>
          <w:szCs w:val="22"/>
          <w:lang w:eastAsia="hu-HU"/>
        </w:rPr>
      </w:pPr>
      <w:hyperlink w:anchor="_Toc115955951" w:history="1">
        <w:r w:rsidRPr="00FC0DC1">
          <w:rPr>
            <w:rStyle w:val="Hiperhivatkozs"/>
            <w:noProof/>
          </w:rPr>
          <w:t>Tárgymutató</w:t>
        </w:r>
        <w:r>
          <w:rPr>
            <w:noProof/>
            <w:webHidden/>
          </w:rPr>
          <w:tab/>
        </w:r>
        <w:r>
          <w:rPr>
            <w:noProof/>
            <w:webHidden/>
          </w:rPr>
          <w:fldChar w:fldCharType="begin"/>
        </w:r>
        <w:r>
          <w:rPr>
            <w:noProof/>
            <w:webHidden/>
          </w:rPr>
          <w:instrText xml:space="preserve"> PAGEREF _Toc115955951 \h </w:instrText>
        </w:r>
        <w:r>
          <w:rPr>
            <w:noProof/>
            <w:webHidden/>
          </w:rPr>
        </w:r>
        <w:r>
          <w:rPr>
            <w:noProof/>
            <w:webHidden/>
          </w:rPr>
          <w:fldChar w:fldCharType="separate"/>
        </w:r>
        <w:r>
          <w:rPr>
            <w:noProof/>
            <w:webHidden/>
          </w:rPr>
          <w:t>19</w:t>
        </w:r>
        <w:r>
          <w:rPr>
            <w:noProof/>
            <w:webHidden/>
          </w:rPr>
          <w:fldChar w:fldCharType="end"/>
        </w:r>
      </w:hyperlink>
    </w:p>
    <w:p w14:paraId="1DAF1970" w14:textId="4BFCB91D" w:rsidR="00732730" w:rsidRDefault="003F0E23" w:rsidP="00732730">
      <w:pPr>
        <w:pStyle w:val="Cm"/>
      </w:pPr>
      <w:r w:rsidRPr="00AE4B38">
        <w:fldChar w:fldCharType="end"/>
      </w:r>
    </w:p>
    <w:p w14:paraId="117C9A49" w14:textId="77777777" w:rsidR="00732730" w:rsidRDefault="00732730">
      <w:pPr>
        <w:suppressAutoHyphens w:val="0"/>
        <w:spacing w:before="0" w:after="0"/>
        <w:jc w:val="left"/>
        <w:rPr>
          <w:b/>
          <w:sz w:val="40"/>
          <w:szCs w:val="40"/>
        </w:rPr>
      </w:pPr>
      <w:r>
        <w:br w:type="page"/>
      </w:r>
    </w:p>
    <w:p w14:paraId="46A3CDE8" w14:textId="616F9A3A" w:rsidR="0050692F" w:rsidRPr="008C55E7" w:rsidRDefault="00F0190B" w:rsidP="00732730">
      <w:pPr>
        <w:pStyle w:val="Cm"/>
      </w:pPr>
      <w:r w:rsidRPr="008C55E7">
        <w:t>Jegyzőkönyv</w:t>
      </w:r>
    </w:p>
    <w:p w14:paraId="151F0DFB" w14:textId="76D00CAE" w:rsidR="00D47F52" w:rsidRPr="00AE4B38" w:rsidRDefault="00D47F52" w:rsidP="005F3425">
      <w:r w:rsidRPr="00AE4B38">
        <w:rPr>
          <w:rStyle w:val="Kiemels2"/>
        </w:rPr>
        <w:t>Készült</w:t>
      </w:r>
      <w:r w:rsidRPr="00AE4B38">
        <w:t xml:space="preserve">: Szigetszentmiklós Város </w:t>
      </w:r>
      <w:r w:rsidR="002962AB">
        <w:t>Önkormányzatának Kép</w:t>
      </w:r>
      <w:r w:rsidR="005E419F">
        <w:t>vi</w:t>
      </w:r>
      <w:r w:rsidR="002962AB">
        <w:t xml:space="preserve">selő-testülete </w:t>
      </w:r>
      <w:r w:rsidR="000B6CCB">
        <w:t xml:space="preserve">Gazdasági és Városrészek Fejlesztéséért Felelős Bizottságának </w:t>
      </w:r>
      <w:r w:rsidR="00C300E5">
        <w:t>2022</w:t>
      </w:r>
      <w:r w:rsidR="00382086">
        <w:t xml:space="preserve">. </w:t>
      </w:r>
      <w:r w:rsidR="000B6CCB">
        <w:t>szeptember 22</w:t>
      </w:r>
      <w:r w:rsidR="00C300E5">
        <w:t>.</w:t>
      </w:r>
      <w:r w:rsidR="00B32E21" w:rsidRPr="00AE4B38">
        <w:t xml:space="preserve"> </w:t>
      </w:r>
      <w:r w:rsidR="004E59A6" w:rsidRPr="00AE4B38">
        <w:t xml:space="preserve">napján </w:t>
      </w:r>
      <w:r w:rsidR="00A01EC1" w:rsidRPr="00767A75">
        <w:t>megtartott</w:t>
      </w:r>
      <w:r w:rsidRPr="00767A75">
        <w:t xml:space="preserve"> rend</w:t>
      </w:r>
      <w:r w:rsidR="008027FF" w:rsidRPr="00767A75">
        <w:t>es</w:t>
      </w:r>
      <w:r w:rsidRPr="00767A75">
        <w:t xml:space="preserve">, </w:t>
      </w:r>
      <w:r w:rsidR="004E59A6" w:rsidRPr="00767A75">
        <w:t>nyilvános</w:t>
      </w:r>
      <w:r w:rsidR="00137077" w:rsidRPr="00767A75">
        <w:t xml:space="preserve"> </w:t>
      </w:r>
      <w:r w:rsidRPr="00767A75">
        <w:t>üléséről.</w:t>
      </w:r>
    </w:p>
    <w:p w14:paraId="58F6878A" w14:textId="20F37A96" w:rsidR="009039BF" w:rsidRDefault="00D47F52" w:rsidP="005F3425">
      <w:r w:rsidRPr="002F2E0C">
        <w:rPr>
          <w:rStyle w:val="Kiemels2"/>
        </w:rPr>
        <w:t>Jelen vannak</w:t>
      </w:r>
      <w:r w:rsidRPr="002F2E0C">
        <w:t>:</w:t>
      </w:r>
      <w:r w:rsidR="00BB2F83" w:rsidRPr="002F2E0C">
        <w:t xml:space="preserve"> </w:t>
      </w:r>
      <w:r w:rsidR="000B6CCB">
        <w:t>Ladányi Sándor</w:t>
      </w:r>
      <w:r w:rsidR="00702130" w:rsidRPr="00E73101">
        <w:t xml:space="preserve"> bizottsági elnök, </w:t>
      </w:r>
      <w:r w:rsidR="000B6CCB">
        <w:t>Tóth Pál bizottsági alelnök</w:t>
      </w:r>
      <w:r w:rsidR="00EA462A">
        <w:t xml:space="preserve">, </w:t>
      </w:r>
      <w:r w:rsidR="000B6CCB">
        <w:t>Gyurcsik József</w:t>
      </w:r>
      <w:r w:rsidR="002F2E0C">
        <w:t xml:space="preserve">, </w:t>
      </w:r>
      <w:r w:rsidR="000B6CCB">
        <w:t>Kövesdi László</w:t>
      </w:r>
      <w:r w:rsidR="00702130" w:rsidRPr="00E73101">
        <w:t xml:space="preserve">, </w:t>
      </w:r>
      <w:r w:rsidR="004674C0">
        <w:t>Lupa János</w:t>
      </w:r>
      <w:r w:rsidR="00E75401" w:rsidRPr="00E73101">
        <w:t xml:space="preserve">, </w:t>
      </w:r>
      <w:r w:rsidR="004674C0">
        <w:t>Orosz László</w:t>
      </w:r>
      <w:r w:rsidR="00E75401" w:rsidRPr="00E73101">
        <w:t xml:space="preserve">, </w:t>
      </w:r>
      <w:r w:rsidR="004674C0">
        <w:t>dr. Vántsa Botond</w:t>
      </w:r>
      <w:r w:rsidR="00702130" w:rsidRPr="00E73101">
        <w:t xml:space="preserve">, </w:t>
      </w:r>
      <w:r w:rsidR="004674C0">
        <w:t>Becz Tamás</w:t>
      </w:r>
      <w:r w:rsidR="009039BF">
        <w:t xml:space="preserve">, </w:t>
      </w:r>
      <w:r w:rsidR="004674C0">
        <w:t>Brenner Péter, Dudásné Szalai Ilona, Hudi András, Kovács István és Nagy Noémi</w:t>
      </w:r>
      <w:r w:rsidR="00702130" w:rsidRPr="00AC09EC">
        <w:t xml:space="preserve"> bizottsági tagok.</w:t>
      </w:r>
    </w:p>
    <w:p w14:paraId="389761D9" w14:textId="38A1C5BE" w:rsidR="0076787A" w:rsidRPr="0076787A" w:rsidRDefault="00137077" w:rsidP="005F3425">
      <w:r w:rsidRPr="00993C1F">
        <w:rPr>
          <w:rStyle w:val="Kiemels2"/>
        </w:rPr>
        <w:t>Meghívottként jelen vannak:</w:t>
      </w:r>
      <w:r w:rsidR="0021554B" w:rsidRPr="00E73101">
        <w:rPr>
          <w:rStyle w:val="Kiemels2"/>
        </w:rPr>
        <w:t xml:space="preserve"> </w:t>
      </w:r>
      <w:r w:rsidR="008234EF" w:rsidRPr="008234EF">
        <w:rPr>
          <w:rStyle w:val="Kiemels2"/>
          <w:b w:val="0"/>
          <w:bCs w:val="0"/>
        </w:rPr>
        <w:t>Jaksa-Ladányi Emma alpolgármester</w:t>
      </w:r>
      <w:r w:rsidR="004728CB">
        <w:rPr>
          <w:rStyle w:val="Kiemels2"/>
          <w:b w:val="0"/>
          <w:bCs w:val="0"/>
        </w:rPr>
        <w:t xml:space="preserve">, </w:t>
      </w:r>
      <w:r w:rsidR="001A6E71" w:rsidRPr="00E73101">
        <w:rPr>
          <w:rStyle w:val="Kiemels2"/>
          <w:b w:val="0"/>
        </w:rPr>
        <w:t xml:space="preserve">dr. </w:t>
      </w:r>
      <w:r w:rsidR="0021554B" w:rsidRPr="00E73101">
        <w:rPr>
          <w:rStyle w:val="Kiemels2"/>
          <w:b w:val="0"/>
        </w:rPr>
        <w:t>Benis Péter jegyzői kabinetvezető,</w:t>
      </w:r>
      <w:r w:rsidR="004674C0">
        <w:rPr>
          <w:rStyle w:val="Kiemels2"/>
          <w:b w:val="0"/>
        </w:rPr>
        <w:t xml:space="preserve"> Pallaga Tamás városüzemeltetési osztályvezető, Kovácsné Szentimrei Lenke út- és közmű irodavezető, Oprendek Zsófia városfejlesztési projekt</w:t>
      </w:r>
      <w:r w:rsidR="00E3315B">
        <w:rPr>
          <w:rStyle w:val="Kiemels2"/>
          <w:b w:val="0"/>
        </w:rPr>
        <w:t xml:space="preserve"> </w:t>
      </w:r>
      <w:r w:rsidR="004674C0">
        <w:rPr>
          <w:rStyle w:val="Kiemels2"/>
          <w:b w:val="0"/>
        </w:rPr>
        <w:t>osztályvezető, Koralewsky Anikó településrendezési osztályvezető, Fodor János rendvédelmi és közbiztonsági irodavezet</w:t>
      </w:r>
      <w:r w:rsidR="004F538E">
        <w:rPr>
          <w:rStyle w:val="Kiemels2"/>
          <w:b w:val="0"/>
        </w:rPr>
        <w:t xml:space="preserve">ő, Farkas Éva sajtó- és kommunikációs irodavezető, Márkus Ferenc műszaki ügyintéző, dr. Ragó Ferenc </w:t>
      </w:r>
      <w:r w:rsidR="004E2309">
        <w:rPr>
          <w:rStyle w:val="Kiemels2"/>
          <w:b w:val="0"/>
        </w:rPr>
        <w:t xml:space="preserve">jogász és </w:t>
      </w:r>
      <w:r w:rsidR="004F538E">
        <w:rPr>
          <w:rStyle w:val="Kiemels2"/>
          <w:b w:val="0"/>
        </w:rPr>
        <w:t>Szontágh Ferenc a Szigeti Vízművek Kft és a Városfejlesztő Kft</w:t>
      </w:r>
      <w:r w:rsidR="00E3315B">
        <w:rPr>
          <w:rStyle w:val="Kiemels2"/>
          <w:b w:val="0"/>
        </w:rPr>
        <w:t>.</w:t>
      </w:r>
      <w:r w:rsidR="004F538E">
        <w:rPr>
          <w:rStyle w:val="Kiemels2"/>
          <w:b w:val="0"/>
        </w:rPr>
        <w:t xml:space="preserve"> ügyvezetője</w:t>
      </w:r>
      <w:r w:rsidR="004E2309">
        <w:rPr>
          <w:rStyle w:val="Kiemels2"/>
          <w:b w:val="0"/>
        </w:rPr>
        <w:t>.</w:t>
      </w:r>
    </w:p>
    <w:p w14:paraId="7A07AE77" w14:textId="461445CD" w:rsidR="00D47F52" w:rsidRDefault="004E2309" w:rsidP="005F3425">
      <w:r>
        <w:rPr>
          <w:b/>
        </w:rPr>
        <w:t>Ladányi Sándor</w:t>
      </w:r>
      <w:r w:rsidR="00345E96" w:rsidRPr="00AE4B38">
        <w:rPr>
          <w:b/>
        </w:rPr>
        <w:t xml:space="preserve"> </w:t>
      </w:r>
      <w:r w:rsidR="00F0190B" w:rsidRPr="00AE4B38">
        <w:rPr>
          <w:b/>
        </w:rPr>
        <w:t>bizottsági elnök:</w:t>
      </w:r>
      <w:r w:rsidR="00D47F52" w:rsidRPr="00AE4B38">
        <w:t xml:space="preserve"> </w:t>
      </w:r>
      <w:r w:rsidR="002355EF">
        <w:t>k</w:t>
      </w:r>
      <w:r>
        <w:t>öszönti a Gazdasági és Városrészek Fejlesztéséért Felelős Bizottság tagjait</w:t>
      </w:r>
      <w:r w:rsidR="00D47F52" w:rsidRPr="00884D6F">
        <w:t>. Megállapít</w:t>
      </w:r>
      <w:r w:rsidR="00100F17" w:rsidRPr="00884D6F">
        <w:t>ja</w:t>
      </w:r>
      <w:r w:rsidR="00D47F52" w:rsidRPr="00884D6F">
        <w:t xml:space="preserve">, hogy a </w:t>
      </w:r>
      <w:r w:rsidR="00345E96" w:rsidRPr="009010B9">
        <w:t>Bizottság</w:t>
      </w:r>
      <w:r w:rsidR="005E08A0" w:rsidRPr="009010B9">
        <w:t xml:space="preserve"> </w:t>
      </w:r>
      <w:r w:rsidR="002355EF">
        <w:t>valamennyi tagja jelen van, a Bizottsá</w:t>
      </w:r>
      <w:r w:rsidR="00E3315B">
        <w:t>g</w:t>
      </w:r>
      <w:r w:rsidR="002355EF">
        <w:t xml:space="preserve"> </w:t>
      </w:r>
      <w:r w:rsidR="007F003B" w:rsidRPr="009010B9">
        <w:t>1</w:t>
      </w:r>
      <w:r>
        <w:t>3</w:t>
      </w:r>
      <w:r w:rsidR="00F0190B" w:rsidRPr="009010B9">
        <w:t xml:space="preserve"> </w:t>
      </w:r>
      <w:r>
        <w:t>fővel határozatképes</w:t>
      </w:r>
      <w:r w:rsidR="00F0190B" w:rsidRPr="00E73101">
        <w:t>,</w:t>
      </w:r>
      <w:r w:rsidR="00F0190B" w:rsidRPr="00884D6F">
        <w:t xml:space="preserve"> az </w:t>
      </w:r>
      <w:r>
        <w:t>ülés</w:t>
      </w:r>
      <w:r w:rsidR="000C2B51" w:rsidRPr="00884D6F">
        <w:t xml:space="preserve">t </w:t>
      </w:r>
      <w:r w:rsidR="00D47F52" w:rsidRPr="00884D6F">
        <w:t>megnyit</w:t>
      </w:r>
      <w:r w:rsidR="00100F17" w:rsidRPr="00884D6F">
        <w:t>ja</w:t>
      </w:r>
      <w:r w:rsidR="00D47F52" w:rsidRPr="00884D6F">
        <w:t>.</w:t>
      </w:r>
      <w:r w:rsidR="00382086">
        <w:t xml:space="preserve"> </w:t>
      </w:r>
    </w:p>
    <w:p w14:paraId="13BD04FE" w14:textId="659C32E7" w:rsidR="00D47F52" w:rsidRPr="00AE4B38" w:rsidRDefault="00D47F52" w:rsidP="005F3425">
      <w:pPr>
        <w:pStyle w:val="Cmsor3"/>
        <w:rPr>
          <w:rStyle w:val="Kiemels2"/>
          <w:b/>
          <w:bCs w:val="0"/>
        </w:rPr>
      </w:pPr>
      <w:bookmarkStart w:id="0" w:name="_Toc115955928"/>
      <w:r w:rsidRPr="00AE4B38">
        <w:rPr>
          <w:rStyle w:val="Kiemels2"/>
          <w:b/>
          <w:bCs w:val="0"/>
        </w:rPr>
        <w:t>Jegyzőkönyv hitelesítő kijelölése</w:t>
      </w:r>
      <w:bookmarkEnd w:id="0"/>
    </w:p>
    <w:p w14:paraId="761B1AB2" w14:textId="196DB4AE" w:rsidR="0076787A" w:rsidRPr="00AE4B38" w:rsidRDefault="00352B98" w:rsidP="005F3425">
      <w:r>
        <w:rPr>
          <w:b/>
        </w:rPr>
        <w:t>Ladányi Sándor</w:t>
      </w:r>
      <w:r w:rsidRPr="00AE4B38">
        <w:rPr>
          <w:b/>
        </w:rPr>
        <w:t xml:space="preserve"> </w:t>
      </w:r>
      <w:r w:rsidR="00F0190B" w:rsidRPr="00AE4B38">
        <w:rPr>
          <w:b/>
        </w:rPr>
        <w:t>bizottsági elnök</w:t>
      </w:r>
      <w:r w:rsidR="004C21DE" w:rsidRPr="00AE4B38">
        <w:rPr>
          <w:rStyle w:val="Kiemels2"/>
        </w:rPr>
        <w:t>:</w:t>
      </w:r>
      <w:r w:rsidR="00D47F52" w:rsidRPr="00AE4B38">
        <w:t xml:space="preserve"> </w:t>
      </w:r>
      <w:r w:rsidR="00D47F52" w:rsidRPr="00F91A8C">
        <w:t xml:space="preserve">javaslatot tesz </w:t>
      </w:r>
      <w:r w:rsidR="00F230AE" w:rsidRPr="00F91A8C">
        <w:t>a</w:t>
      </w:r>
      <w:r w:rsidR="00D8164B">
        <w:t>z</w:t>
      </w:r>
      <w:r w:rsidR="00F44F74" w:rsidRPr="00F91A8C">
        <w:t xml:space="preserve"> </w:t>
      </w:r>
      <w:r w:rsidR="00137077" w:rsidRPr="00F91A8C">
        <w:t xml:space="preserve">ülés </w:t>
      </w:r>
      <w:r w:rsidR="00D47F52" w:rsidRPr="00F91A8C">
        <w:t xml:space="preserve">jegyzőkönyv </w:t>
      </w:r>
      <w:r w:rsidR="00D47F52" w:rsidRPr="000D43B0">
        <w:t>hitelesítő</w:t>
      </w:r>
      <w:r w:rsidR="00D30303" w:rsidRPr="000D43B0">
        <w:t>jér</w:t>
      </w:r>
      <w:r w:rsidR="00D47F52" w:rsidRPr="000D43B0">
        <w:t>e</w:t>
      </w:r>
      <w:r w:rsidR="00991EB5" w:rsidRPr="000D43B0">
        <w:t xml:space="preserve"> </w:t>
      </w:r>
      <w:r w:rsidR="007B6A4E" w:rsidRPr="000D43B0">
        <w:t>Lupa János</w:t>
      </w:r>
      <w:r w:rsidR="00991EB5" w:rsidRPr="00F91A8C">
        <w:t xml:space="preserve"> </w:t>
      </w:r>
      <w:r w:rsidR="00F0190B" w:rsidRPr="00F91A8C">
        <w:t>bizottsági tag</w:t>
      </w:r>
      <w:r w:rsidR="00D47F52" w:rsidRPr="00F91A8C">
        <w:t xml:space="preserve"> személyében.</w:t>
      </w:r>
    </w:p>
    <w:p w14:paraId="483A5D15" w14:textId="4A52FA5A" w:rsidR="009B52AD" w:rsidRPr="00F91A8C" w:rsidRDefault="00D47F52" w:rsidP="005F3425">
      <w:r w:rsidRPr="00F91A8C">
        <w:t xml:space="preserve">A </w:t>
      </w:r>
      <w:r w:rsidR="002355EF" w:rsidRPr="002355EF">
        <w:t xml:space="preserve">Gazdasági és Városrészek Fejlesztéséért Felelős Bizottság </w:t>
      </w:r>
      <w:r w:rsidRPr="00F91A8C">
        <w:t>a javaslatot</w:t>
      </w:r>
      <w:r w:rsidRPr="00F91A8C">
        <w:rPr>
          <w:rStyle w:val="Kiemels2"/>
        </w:rPr>
        <w:t xml:space="preserve"> </w:t>
      </w:r>
      <w:r w:rsidR="00100F17" w:rsidRPr="00F91A8C">
        <w:rPr>
          <w:rStyle w:val="Kiemels2"/>
        </w:rPr>
        <w:t xml:space="preserve">egyhangúlag </w:t>
      </w:r>
      <w:r w:rsidR="00137077" w:rsidRPr="00DF517D">
        <w:rPr>
          <w:rStyle w:val="Kiemels2"/>
        </w:rPr>
        <w:t>–</w:t>
      </w:r>
      <w:r w:rsidR="007818F7" w:rsidRPr="00DF517D">
        <w:rPr>
          <w:rStyle w:val="Kiemels2"/>
        </w:rPr>
        <w:t xml:space="preserve"> </w:t>
      </w:r>
      <w:r w:rsidR="00352B98">
        <w:rPr>
          <w:rStyle w:val="Kiemels2"/>
        </w:rPr>
        <w:t>13</w:t>
      </w:r>
      <w:r w:rsidRPr="00DF517D">
        <w:rPr>
          <w:rStyle w:val="Kiemels2"/>
        </w:rPr>
        <w:t xml:space="preserve"> igen</w:t>
      </w:r>
      <w:r w:rsidRPr="00F91A8C">
        <w:rPr>
          <w:rStyle w:val="Kiemels2"/>
        </w:rPr>
        <w:t xml:space="preserve"> szavazattal – </w:t>
      </w:r>
      <w:r w:rsidRPr="00F91A8C">
        <w:t>elfogadta és az alábbi határozatot hozta:</w:t>
      </w:r>
    </w:p>
    <w:p w14:paraId="5CEDA538" w14:textId="0FB6FC14" w:rsidR="00D47F52" w:rsidRPr="00F91A8C" w:rsidRDefault="00AB4EA1" w:rsidP="005F3425">
      <w:pPr>
        <w:pStyle w:val="Cmsor4"/>
      </w:pPr>
      <w:bookmarkStart w:id="1" w:name="_Toc115955929"/>
      <w:r>
        <w:t>1</w:t>
      </w:r>
      <w:r w:rsidR="00825428" w:rsidRPr="00F91A8C">
        <w:t>/</w:t>
      </w:r>
      <w:r w:rsidR="00C300E5">
        <w:t>2022</w:t>
      </w:r>
      <w:r w:rsidR="00D47F52" w:rsidRPr="00F91A8C">
        <w:t xml:space="preserve">. </w:t>
      </w:r>
      <w:r w:rsidR="00137077" w:rsidRPr="00F91A8C">
        <w:t>(</w:t>
      </w:r>
      <w:r w:rsidR="00352B98">
        <w:t>IX.22</w:t>
      </w:r>
      <w:r w:rsidR="00C300E5">
        <w:t>.</w:t>
      </w:r>
      <w:r w:rsidR="00137077" w:rsidRPr="00F91A8C">
        <w:t>)</w:t>
      </w:r>
      <w:r w:rsidR="00D47F52" w:rsidRPr="00F91A8C">
        <w:t xml:space="preserve"> sz. </w:t>
      </w:r>
      <w:r w:rsidR="00352B98">
        <w:t>Gazdasági és Városrészek Fejlesztéséért Felelős Bizottsági Határozat</w:t>
      </w:r>
      <w:bookmarkEnd w:id="1"/>
    </w:p>
    <w:tbl>
      <w:tblPr>
        <w:tblW w:w="0" w:type="auto"/>
        <w:tblLook w:val="01E0" w:firstRow="1" w:lastRow="1" w:firstColumn="1" w:lastColumn="1" w:noHBand="0" w:noVBand="0"/>
      </w:tblPr>
      <w:tblGrid>
        <w:gridCol w:w="840"/>
        <w:gridCol w:w="1287"/>
        <w:gridCol w:w="5267"/>
        <w:gridCol w:w="1562"/>
      </w:tblGrid>
      <w:tr w:rsidR="00137077" w:rsidRPr="00AE4B38" w14:paraId="06AC0BB6" w14:textId="77777777" w:rsidTr="003825D9">
        <w:trPr>
          <w:cantSplit/>
        </w:trPr>
        <w:tc>
          <w:tcPr>
            <w:tcW w:w="840" w:type="dxa"/>
            <w:vMerge w:val="restart"/>
          </w:tcPr>
          <w:p w14:paraId="23E843CA" w14:textId="77777777" w:rsidR="00137077" w:rsidRPr="00F91A8C" w:rsidRDefault="00137077" w:rsidP="005F3425">
            <w:bookmarkStart w:id="2" w:name="_Hlk115251678"/>
          </w:p>
        </w:tc>
        <w:tc>
          <w:tcPr>
            <w:tcW w:w="8116" w:type="dxa"/>
            <w:gridSpan w:val="3"/>
          </w:tcPr>
          <w:p w14:paraId="207D6C2F" w14:textId="2D122EF8" w:rsidR="00137077" w:rsidRPr="00AE4B38" w:rsidRDefault="00137077" w:rsidP="005F3425">
            <w:r w:rsidRPr="00F91A8C">
              <w:t xml:space="preserve">Szigetszentmiklós Város </w:t>
            </w:r>
            <w:r w:rsidR="002962AB" w:rsidRPr="00F91A8C">
              <w:t>Önkormányzata Kép</w:t>
            </w:r>
            <w:r w:rsidR="005E419F" w:rsidRPr="00F91A8C">
              <w:t>vi</w:t>
            </w:r>
            <w:r w:rsidR="002962AB" w:rsidRPr="00F91A8C">
              <w:t xml:space="preserve">selő-testületének </w:t>
            </w:r>
            <w:r w:rsidR="00352B98">
              <w:t>Gazdasági és Városrészek Fejlesztéséért Felelős Bizottság</w:t>
            </w:r>
            <w:r w:rsidR="00345E96" w:rsidRPr="00F91A8C">
              <w:t>a</w:t>
            </w:r>
            <w:r w:rsidRPr="00F91A8C">
              <w:t xml:space="preserve"> </w:t>
            </w:r>
            <w:r w:rsidR="0093461B" w:rsidRPr="00F91A8C">
              <w:t xml:space="preserve">a </w:t>
            </w:r>
            <w:r w:rsidR="00C300E5">
              <w:t>2022</w:t>
            </w:r>
            <w:r w:rsidR="00E76638" w:rsidRPr="00F91A8C">
              <w:t>.</w:t>
            </w:r>
            <w:r w:rsidR="0016193E" w:rsidRPr="00F91A8C">
              <w:t xml:space="preserve"> </w:t>
            </w:r>
            <w:r w:rsidR="00352B98">
              <w:t>szeptember 22</w:t>
            </w:r>
            <w:r w:rsidR="0016193E" w:rsidRPr="00F91A8C">
              <w:t>-</w:t>
            </w:r>
            <w:r w:rsidR="00E76638" w:rsidRPr="00F91A8C">
              <w:t>i</w:t>
            </w:r>
            <w:r w:rsidR="007703E7" w:rsidRPr="00F91A8C">
              <w:t xml:space="preserve"> </w:t>
            </w:r>
            <w:r w:rsidR="00937847" w:rsidRPr="00F91A8C">
              <w:t>rend</w:t>
            </w:r>
            <w:r w:rsidR="008027FF" w:rsidRPr="00F91A8C">
              <w:t>es</w:t>
            </w:r>
            <w:r w:rsidR="00937847" w:rsidRPr="00F91A8C">
              <w:t>,</w:t>
            </w:r>
            <w:r w:rsidR="00D87CC7" w:rsidRPr="00F91A8C">
              <w:t xml:space="preserve"> </w:t>
            </w:r>
            <w:r w:rsidR="007703E7" w:rsidRPr="00F91A8C">
              <w:t>nyilvános</w:t>
            </w:r>
            <w:r w:rsidR="00F44F74" w:rsidRPr="00F91A8C">
              <w:t xml:space="preserve"> </w:t>
            </w:r>
            <w:r w:rsidR="007703E7" w:rsidRPr="00F91A8C">
              <w:t xml:space="preserve">ülés jegyzőkönyv </w:t>
            </w:r>
            <w:r w:rsidR="007703E7" w:rsidRPr="00474D99">
              <w:t xml:space="preserve">hitelesítőjének </w:t>
            </w:r>
            <w:r w:rsidR="007B6A4E" w:rsidRPr="00474D99">
              <w:t>Lupa János</w:t>
            </w:r>
            <w:r w:rsidR="002C584C" w:rsidRPr="00474D99">
              <w:t xml:space="preserve"> </w:t>
            </w:r>
            <w:r w:rsidR="00D60172" w:rsidRPr="00474D99">
              <w:t>bizottsági</w:t>
            </w:r>
            <w:r w:rsidR="00D60172" w:rsidRPr="00F91A8C">
              <w:t xml:space="preserve"> tagot </w:t>
            </w:r>
            <w:r w:rsidRPr="00F91A8C">
              <w:t>jelöli</w:t>
            </w:r>
            <w:r w:rsidR="007703E7" w:rsidRPr="00F91A8C">
              <w:t xml:space="preserve"> ki</w:t>
            </w:r>
            <w:r w:rsidRPr="00F91A8C">
              <w:t>.</w:t>
            </w:r>
          </w:p>
        </w:tc>
      </w:tr>
      <w:tr w:rsidR="00137077" w:rsidRPr="00AE4B38" w14:paraId="028B3E51" w14:textId="77777777" w:rsidTr="003851DA">
        <w:trPr>
          <w:gridAfter w:val="1"/>
          <w:wAfter w:w="1562" w:type="dxa"/>
          <w:cantSplit/>
        </w:trPr>
        <w:tc>
          <w:tcPr>
            <w:tcW w:w="840" w:type="dxa"/>
            <w:vMerge/>
            <w:vAlign w:val="center"/>
          </w:tcPr>
          <w:p w14:paraId="114A0748" w14:textId="77777777" w:rsidR="00137077" w:rsidRPr="00AE4B38" w:rsidRDefault="00137077" w:rsidP="005F3425"/>
        </w:tc>
        <w:tc>
          <w:tcPr>
            <w:tcW w:w="1287" w:type="dxa"/>
          </w:tcPr>
          <w:p w14:paraId="6006178B" w14:textId="77777777" w:rsidR="00137077" w:rsidRPr="00AE4B38" w:rsidRDefault="002C584C" w:rsidP="005F3425">
            <w:r w:rsidRPr="00AE4B38">
              <w:rPr>
                <w:rStyle w:val="Kiemels2"/>
              </w:rPr>
              <w:t>Felelős</w:t>
            </w:r>
            <w:r w:rsidR="00137077" w:rsidRPr="00AE4B38">
              <w:t>:</w:t>
            </w:r>
          </w:p>
        </w:tc>
        <w:tc>
          <w:tcPr>
            <w:tcW w:w="5267" w:type="dxa"/>
          </w:tcPr>
          <w:p w14:paraId="64C206C9" w14:textId="77777777" w:rsidR="00137077" w:rsidRPr="00AE4B38" w:rsidRDefault="00F0190B" w:rsidP="005F3425">
            <w:r w:rsidRPr="00AE4B38">
              <w:t>a bizottság elnöke</w:t>
            </w:r>
          </w:p>
        </w:tc>
      </w:tr>
      <w:tr w:rsidR="00137077" w:rsidRPr="00AE4B38" w14:paraId="71B948E6" w14:textId="77777777" w:rsidTr="003851DA">
        <w:trPr>
          <w:gridAfter w:val="1"/>
          <w:wAfter w:w="1562" w:type="dxa"/>
          <w:cantSplit/>
        </w:trPr>
        <w:tc>
          <w:tcPr>
            <w:tcW w:w="840" w:type="dxa"/>
            <w:vMerge/>
            <w:vAlign w:val="center"/>
          </w:tcPr>
          <w:p w14:paraId="32E24F1E" w14:textId="77777777" w:rsidR="00137077" w:rsidRPr="00AE4B38" w:rsidRDefault="00137077" w:rsidP="005F3425"/>
        </w:tc>
        <w:tc>
          <w:tcPr>
            <w:tcW w:w="1287" w:type="dxa"/>
          </w:tcPr>
          <w:p w14:paraId="2F01F364" w14:textId="77777777" w:rsidR="00137077" w:rsidRPr="00AE4B38" w:rsidRDefault="002C584C" w:rsidP="005F3425">
            <w:r w:rsidRPr="00AE4B38">
              <w:rPr>
                <w:rStyle w:val="Kiemels2"/>
              </w:rPr>
              <w:t>Határidő</w:t>
            </w:r>
            <w:r w:rsidR="00137077" w:rsidRPr="00AE4B38">
              <w:t>:</w:t>
            </w:r>
          </w:p>
        </w:tc>
        <w:tc>
          <w:tcPr>
            <w:tcW w:w="5267" w:type="dxa"/>
          </w:tcPr>
          <w:p w14:paraId="382B571A" w14:textId="5C0B7ECD" w:rsidR="0050692F" w:rsidRPr="00AE4B38" w:rsidRDefault="002C584C" w:rsidP="005F3425">
            <w:r w:rsidRPr="00AE4B38">
              <w:t>azonnal</w:t>
            </w:r>
          </w:p>
        </w:tc>
      </w:tr>
    </w:tbl>
    <w:p w14:paraId="72622E0B" w14:textId="1CA61152" w:rsidR="00E14D82" w:rsidRPr="00AE4B38" w:rsidRDefault="0058070B" w:rsidP="00E14D82">
      <w:pPr>
        <w:pStyle w:val="Cmsor3"/>
        <w:rPr>
          <w:rStyle w:val="Kiemels2"/>
          <w:b/>
          <w:bCs w:val="0"/>
        </w:rPr>
      </w:pPr>
      <w:bookmarkStart w:id="3" w:name="_Toc115955930"/>
      <w:bookmarkEnd w:id="2"/>
      <w:r>
        <w:rPr>
          <w:rStyle w:val="Kiemels2"/>
          <w:b/>
          <w:bCs w:val="0"/>
        </w:rPr>
        <w:t>Napirendi pontok elfogadása</w:t>
      </w:r>
      <w:bookmarkEnd w:id="3"/>
    </w:p>
    <w:p w14:paraId="5312F547" w14:textId="58419612" w:rsidR="0076787A" w:rsidRPr="00BF419F" w:rsidRDefault="00352B98" w:rsidP="005F3425">
      <w:pPr>
        <w:rPr>
          <w:rStyle w:val="Kiemels2"/>
          <w:b w:val="0"/>
        </w:rPr>
      </w:pPr>
      <w:r>
        <w:rPr>
          <w:b/>
        </w:rPr>
        <w:t>Ladányi Sándor</w:t>
      </w:r>
      <w:r w:rsidR="009010B9">
        <w:rPr>
          <w:rStyle w:val="Kiemels2"/>
        </w:rPr>
        <w:t xml:space="preserve"> bizottsági elnök: </w:t>
      </w:r>
      <w:r w:rsidR="002355EF">
        <w:rPr>
          <w:rStyle w:val="Kiemels2"/>
          <w:b w:val="0"/>
          <w:bCs w:val="0"/>
        </w:rPr>
        <w:t>t</w:t>
      </w:r>
      <w:r>
        <w:rPr>
          <w:rStyle w:val="Kiemels2"/>
          <w:b w:val="0"/>
          <w:bCs w:val="0"/>
        </w:rPr>
        <w:t>ájékoztatja a bizottság tagjait, hogy a</w:t>
      </w:r>
      <w:r w:rsidR="002355EF">
        <w:rPr>
          <w:rStyle w:val="Kiemels2"/>
          <w:b w:val="0"/>
          <w:bCs w:val="0"/>
        </w:rPr>
        <w:t xml:space="preserve"> meghívó szerinti</w:t>
      </w:r>
      <w:r>
        <w:rPr>
          <w:rStyle w:val="Kiemels2"/>
          <w:b w:val="0"/>
          <w:bCs w:val="0"/>
        </w:rPr>
        <w:t xml:space="preserve"> </w:t>
      </w:r>
      <w:r w:rsidRPr="00BF419F">
        <w:rPr>
          <w:rStyle w:val="Kiemels2"/>
          <w:b w:val="0"/>
          <w:bCs w:val="0"/>
          <w:i/>
          <w:iCs/>
        </w:rPr>
        <w:t>6)</w:t>
      </w:r>
      <w:r>
        <w:rPr>
          <w:rStyle w:val="Kiemels2"/>
          <w:b w:val="0"/>
          <w:bCs w:val="0"/>
        </w:rPr>
        <w:t xml:space="preserve"> </w:t>
      </w:r>
      <w:r w:rsidRPr="00BF419F">
        <w:rPr>
          <w:rStyle w:val="Kiemels2"/>
          <w:b w:val="0"/>
          <w:bCs w:val="0"/>
          <w:i/>
          <w:iCs/>
        </w:rPr>
        <w:t>A Taksony, 051/2 hrsz-ú ingatlan hasznosítása</w:t>
      </w:r>
      <w:r>
        <w:rPr>
          <w:rStyle w:val="Kiemels2"/>
          <w:b w:val="0"/>
          <w:bCs w:val="0"/>
        </w:rPr>
        <w:t xml:space="preserve"> című napirendi pont</w:t>
      </w:r>
      <w:r w:rsidR="002355EF">
        <w:rPr>
          <w:rStyle w:val="Kiemels2"/>
          <w:b w:val="0"/>
          <w:bCs w:val="0"/>
        </w:rPr>
        <w:t>hoz előterjesztés nem érkezett, ezért e nélkül javasolja majd a napirendi pontok elfogadását. Emellett elmondja,</w:t>
      </w:r>
      <w:r>
        <w:rPr>
          <w:rStyle w:val="Kiemels2"/>
          <w:b w:val="0"/>
          <w:bCs w:val="0"/>
        </w:rPr>
        <w:t xml:space="preserve"> hogy </w:t>
      </w:r>
      <w:r w:rsidR="002355EF">
        <w:rPr>
          <w:rStyle w:val="Kiemels2"/>
          <w:b w:val="0"/>
          <w:bCs w:val="0"/>
        </w:rPr>
        <w:t xml:space="preserve">érkezett </w:t>
      </w:r>
      <w:r>
        <w:rPr>
          <w:rStyle w:val="Kiemels2"/>
          <w:b w:val="0"/>
          <w:bCs w:val="0"/>
        </w:rPr>
        <w:t>egy sürgősségi indítvány</w:t>
      </w:r>
      <w:r w:rsidR="002355EF">
        <w:rPr>
          <w:rStyle w:val="Kiemels2"/>
          <w:b w:val="0"/>
          <w:bCs w:val="0"/>
        </w:rPr>
        <w:t>, a</w:t>
      </w:r>
      <w:r>
        <w:rPr>
          <w:rStyle w:val="Kiemels2"/>
          <w:b w:val="0"/>
          <w:bCs w:val="0"/>
        </w:rPr>
        <w:t xml:space="preserve"> </w:t>
      </w:r>
      <w:r w:rsidR="00BF419F" w:rsidRPr="00BF419F">
        <w:rPr>
          <w:rStyle w:val="Kiemels2"/>
          <w:b w:val="0"/>
          <w:bCs w:val="0"/>
          <w:i/>
          <w:iCs/>
        </w:rPr>
        <w:t>Városi Köny</w:t>
      </w:r>
      <w:r w:rsidR="002355EF">
        <w:rPr>
          <w:rStyle w:val="Kiemels2"/>
          <w:b w:val="0"/>
          <w:bCs w:val="0"/>
          <w:i/>
          <w:iCs/>
        </w:rPr>
        <w:t>v</w:t>
      </w:r>
      <w:r w:rsidR="00BF419F" w:rsidRPr="00BF419F">
        <w:rPr>
          <w:rStyle w:val="Kiemels2"/>
          <w:b w:val="0"/>
          <w:bCs w:val="0"/>
          <w:i/>
          <w:iCs/>
        </w:rPr>
        <w:t>tár és Közösségi Ház fűtéskorszerűsítése</w:t>
      </w:r>
      <w:r w:rsidR="00BF419F">
        <w:rPr>
          <w:rStyle w:val="Kiemels2"/>
          <w:b w:val="0"/>
          <w:bCs w:val="0"/>
          <w:i/>
          <w:iCs/>
        </w:rPr>
        <w:t xml:space="preserve"> </w:t>
      </w:r>
      <w:r w:rsidR="00BF419F">
        <w:rPr>
          <w:rStyle w:val="Kiemels2"/>
          <w:b w:val="0"/>
          <w:bCs w:val="0"/>
        </w:rPr>
        <w:t>címmel. Kéri a bizottság tagjait, szavazzanak a sürgősségi indítvány napirendre vételéről.</w:t>
      </w:r>
    </w:p>
    <w:p w14:paraId="2E321672" w14:textId="6C5B3A37" w:rsidR="00D84DC2" w:rsidRDefault="00D84DC2" w:rsidP="005F3425">
      <w:r w:rsidRPr="007C1737">
        <w:t xml:space="preserve">A </w:t>
      </w:r>
      <w:r w:rsidR="002355EF" w:rsidRPr="002355EF">
        <w:t xml:space="preserve">Gazdasági és Városrészek Fejlesztéséért Felelős Bizottság </w:t>
      </w:r>
      <w:r w:rsidRPr="007C1737">
        <w:t>a javaslatot</w:t>
      </w:r>
      <w:r w:rsidRPr="007C1737">
        <w:rPr>
          <w:rStyle w:val="Kiemels2"/>
        </w:rPr>
        <w:t xml:space="preserve"> </w:t>
      </w:r>
      <w:r w:rsidRPr="007872AF">
        <w:rPr>
          <w:rStyle w:val="Kiemels2"/>
        </w:rPr>
        <w:t xml:space="preserve">egyhangúlag </w:t>
      </w:r>
      <w:r w:rsidRPr="009010B9">
        <w:rPr>
          <w:rStyle w:val="Kiemels2"/>
        </w:rPr>
        <w:t xml:space="preserve">– </w:t>
      </w:r>
      <w:r w:rsidR="00BF419F">
        <w:rPr>
          <w:rStyle w:val="Kiemels2"/>
        </w:rPr>
        <w:t>13</w:t>
      </w:r>
      <w:r w:rsidRPr="006E4BD9">
        <w:rPr>
          <w:rStyle w:val="Kiemels2"/>
        </w:rPr>
        <w:t xml:space="preserve"> igen szavazattal</w:t>
      </w:r>
      <w:r>
        <w:rPr>
          <w:rStyle w:val="Kiemels2"/>
        </w:rPr>
        <w:t xml:space="preserve"> </w:t>
      </w:r>
      <w:r w:rsidRPr="007C1737">
        <w:rPr>
          <w:rStyle w:val="Kiemels2"/>
        </w:rPr>
        <w:t xml:space="preserve">– </w:t>
      </w:r>
      <w:r w:rsidRPr="007C1737">
        <w:t>elfogadta és az alábbi határozatot hozta:</w:t>
      </w:r>
    </w:p>
    <w:p w14:paraId="34C073F8" w14:textId="66AE7270" w:rsidR="009010B9" w:rsidRDefault="00283F1E" w:rsidP="005F3425">
      <w:pPr>
        <w:pStyle w:val="Cmsor4"/>
      </w:pPr>
      <w:bookmarkStart w:id="4" w:name="_Toc82697470"/>
      <w:bookmarkStart w:id="5" w:name="_Toc115955931"/>
      <w:r>
        <w:t>2</w:t>
      </w:r>
      <w:r w:rsidR="009010B9">
        <w:t>/</w:t>
      </w:r>
      <w:r w:rsidR="00C300E5">
        <w:t>2022</w:t>
      </w:r>
      <w:r w:rsidR="009010B9">
        <w:t>. (</w:t>
      </w:r>
      <w:r w:rsidR="00C300E5">
        <w:t>I</w:t>
      </w:r>
      <w:r w:rsidR="00BF419F">
        <w:t>X</w:t>
      </w:r>
      <w:r w:rsidR="00D826CD">
        <w:t>.</w:t>
      </w:r>
      <w:r w:rsidR="00BF419F">
        <w:t>22</w:t>
      </w:r>
      <w:r w:rsidR="00C300E5">
        <w:t>.</w:t>
      </w:r>
      <w:r w:rsidR="009010B9">
        <w:t xml:space="preserve">) sz. </w:t>
      </w:r>
      <w:bookmarkEnd w:id="4"/>
      <w:r w:rsidR="00BF419F">
        <w:t>Gazdasági és Városrészek Fejlesztéséért Felelős Bizottsági Határozat</w:t>
      </w:r>
      <w:bookmarkEnd w:id="5"/>
    </w:p>
    <w:tbl>
      <w:tblPr>
        <w:tblW w:w="0" w:type="auto"/>
        <w:tblLook w:val="01E0" w:firstRow="1" w:lastRow="1" w:firstColumn="1" w:lastColumn="1" w:noHBand="0" w:noVBand="0"/>
      </w:tblPr>
      <w:tblGrid>
        <w:gridCol w:w="840"/>
        <w:gridCol w:w="1287"/>
        <w:gridCol w:w="5267"/>
        <w:gridCol w:w="1562"/>
      </w:tblGrid>
      <w:tr w:rsidR="00E353B6" w:rsidRPr="00AE4B38" w14:paraId="73783E53" w14:textId="77777777" w:rsidTr="00E353B6">
        <w:tc>
          <w:tcPr>
            <w:tcW w:w="840" w:type="dxa"/>
            <w:vMerge w:val="restart"/>
          </w:tcPr>
          <w:p w14:paraId="285A194F" w14:textId="77777777" w:rsidR="00E353B6" w:rsidRPr="00F91A8C" w:rsidRDefault="00E353B6" w:rsidP="00001CC3"/>
        </w:tc>
        <w:tc>
          <w:tcPr>
            <w:tcW w:w="8116" w:type="dxa"/>
            <w:gridSpan w:val="3"/>
          </w:tcPr>
          <w:p w14:paraId="2389AB2A" w14:textId="321E3C71" w:rsidR="00E353B6" w:rsidRPr="00AE4B38" w:rsidRDefault="00E353B6" w:rsidP="00001CC3">
            <w:r w:rsidRPr="002C584C">
              <w:t>Szigetszentmik</w:t>
            </w:r>
            <w:r>
              <w:t>lós Város Önkormányzata Képviselő-testületének Gazdasági és Városrészek Fejlesztéséért Felelős Bizottság</w:t>
            </w:r>
            <w:r w:rsidRPr="00F91A8C">
              <w:t xml:space="preserve">a a </w:t>
            </w:r>
            <w:r>
              <w:t>2022</w:t>
            </w:r>
            <w:r w:rsidRPr="00F91A8C">
              <w:t xml:space="preserve">. </w:t>
            </w:r>
            <w:r>
              <w:t>szeptember 22</w:t>
            </w:r>
            <w:r w:rsidRPr="00F91A8C">
              <w:t>-i rendes, nyilvános ülés</w:t>
            </w:r>
            <w:r>
              <w:t xml:space="preserve">ének napirendi pontjai közé felveszi a </w:t>
            </w:r>
            <w:r w:rsidRPr="00BF419F">
              <w:rPr>
                <w:rStyle w:val="Kiemels2"/>
                <w:b w:val="0"/>
                <w:bCs w:val="0"/>
                <w:i/>
                <w:iCs/>
              </w:rPr>
              <w:t>Városi Köny</w:t>
            </w:r>
            <w:r>
              <w:rPr>
                <w:rStyle w:val="Kiemels2"/>
                <w:b w:val="0"/>
                <w:bCs w:val="0"/>
                <w:i/>
                <w:iCs/>
              </w:rPr>
              <w:t>v</w:t>
            </w:r>
            <w:r w:rsidRPr="00BF419F">
              <w:rPr>
                <w:rStyle w:val="Kiemels2"/>
                <w:b w:val="0"/>
                <w:bCs w:val="0"/>
                <w:i/>
                <w:iCs/>
              </w:rPr>
              <w:t>tár és Közösségi Ház fűtéskorszerűsítése</w:t>
            </w:r>
            <w:r>
              <w:rPr>
                <w:rStyle w:val="Kiemels2"/>
                <w:b w:val="0"/>
                <w:bCs w:val="0"/>
                <w:i/>
                <w:iCs/>
              </w:rPr>
              <w:t xml:space="preserve"> </w:t>
            </w:r>
            <w:r w:rsidRPr="00B127AD">
              <w:t>című sürgősségi indítványt.</w:t>
            </w:r>
          </w:p>
        </w:tc>
      </w:tr>
      <w:tr w:rsidR="00E353B6" w:rsidRPr="00AE4B38" w14:paraId="206F9897" w14:textId="77777777" w:rsidTr="003851DA">
        <w:trPr>
          <w:gridAfter w:val="1"/>
          <w:wAfter w:w="1562" w:type="dxa"/>
          <w:cantSplit/>
        </w:trPr>
        <w:tc>
          <w:tcPr>
            <w:tcW w:w="840" w:type="dxa"/>
            <w:vMerge/>
            <w:vAlign w:val="center"/>
          </w:tcPr>
          <w:p w14:paraId="66FBEEB6" w14:textId="77777777" w:rsidR="00E353B6" w:rsidRPr="00AE4B38" w:rsidRDefault="00E353B6" w:rsidP="00001CC3"/>
        </w:tc>
        <w:tc>
          <w:tcPr>
            <w:tcW w:w="1287" w:type="dxa"/>
          </w:tcPr>
          <w:p w14:paraId="6A019FFF" w14:textId="77777777" w:rsidR="00E353B6" w:rsidRPr="00AE4B38" w:rsidRDefault="00E353B6" w:rsidP="00001CC3">
            <w:r w:rsidRPr="00AE4B38">
              <w:rPr>
                <w:rStyle w:val="Kiemels2"/>
              </w:rPr>
              <w:t>Felelős</w:t>
            </w:r>
            <w:r w:rsidRPr="00AE4B38">
              <w:t>:</w:t>
            </w:r>
          </w:p>
        </w:tc>
        <w:tc>
          <w:tcPr>
            <w:tcW w:w="5267" w:type="dxa"/>
          </w:tcPr>
          <w:p w14:paraId="5B63D858" w14:textId="77777777" w:rsidR="00E353B6" w:rsidRPr="00AE4B38" w:rsidRDefault="00E353B6" w:rsidP="00001CC3">
            <w:r w:rsidRPr="00AE4B38">
              <w:t>a bizottság elnöke</w:t>
            </w:r>
          </w:p>
        </w:tc>
      </w:tr>
      <w:tr w:rsidR="00E353B6" w:rsidRPr="00AE4B38" w14:paraId="60FA31D0" w14:textId="77777777" w:rsidTr="003851DA">
        <w:trPr>
          <w:gridAfter w:val="1"/>
          <w:wAfter w:w="1562" w:type="dxa"/>
          <w:cantSplit/>
        </w:trPr>
        <w:tc>
          <w:tcPr>
            <w:tcW w:w="840" w:type="dxa"/>
            <w:vMerge/>
            <w:vAlign w:val="center"/>
          </w:tcPr>
          <w:p w14:paraId="743D8C8E" w14:textId="77777777" w:rsidR="00E353B6" w:rsidRPr="00AE4B38" w:rsidRDefault="00E353B6" w:rsidP="00001CC3"/>
        </w:tc>
        <w:tc>
          <w:tcPr>
            <w:tcW w:w="1287" w:type="dxa"/>
          </w:tcPr>
          <w:p w14:paraId="78460A29" w14:textId="77777777" w:rsidR="00E353B6" w:rsidRPr="00AE4B38" w:rsidRDefault="00E353B6" w:rsidP="00001CC3">
            <w:r w:rsidRPr="00AE4B38">
              <w:rPr>
                <w:rStyle w:val="Kiemels2"/>
              </w:rPr>
              <w:t>Határidő</w:t>
            </w:r>
            <w:r w:rsidRPr="00AE4B38">
              <w:t>:</w:t>
            </w:r>
          </w:p>
        </w:tc>
        <w:tc>
          <w:tcPr>
            <w:tcW w:w="5267" w:type="dxa"/>
          </w:tcPr>
          <w:p w14:paraId="3200BA5C" w14:textId="77777777" w:rsidR="00E353B6" w:rsidRPr="00AE4B38" w:rsidRDefault="00E353B6" w:rsidP="00001CC3">
            <w:r w:rsidRPr="00AE4B38">
              <w:t>azonnal</w:t>
            </w:r>
          </w:p>
        </w:tc>
      </w:tr>
    </w:tbl>
    <w:p w14:paraId="21012548" w14:textId="08C60B9D" w:rsidR="00B127AD" w:rsidRDefault="00B127AD" w:rsidP="005F3425">
      <w:pPr>
        <w:rPr>
          <w:rStyle w:val="Kiemels2"/>
          <w:b w:val="0"/>
        </w:rPr>
      </w:pPr>
      <w:r>
        <w:rPr>
          <w:b/>
        </w:rPr>
        <w:t>Ladányi Sándor</w:t>
      </w:r>
      <w:r>
        <w:rPr>
          <w:rStyle w:val="Kiemels2"/>
        </w:rPr>
        <w:t xml:space="preserve"> bizottsági elnök: </w:t>
      </w:r>
      <w:r w:rsidRPr="000A00F4">
        <w:rPr>
          <w:rStyle w:val="Kiemels2"/>
          <w:b w:val="0"/>
          <w:bCs w:val="0"/>
        </w:rPr>
        <w:t>kérdés, hozzászólás nem lévén</w:t>
      </w:r>
      <w:r>
        <w:rPr>
          <w:rStyle w:val="Kiemels2"/>
        </w:rPr>
        <w:t xml:space="preserve"> </w:t>
      </w:r>
      <w:r w:rsidRPr="00F44F74">
        <w:rPr>
          <w:rStyle w:val="Kiemels2"/>
          <w:b w:val="0"/>
        </w:rPr>
        <w:t>javasolja a meghívó szerinti napirendi pont</w:t>
      </w:r>
      <w:r>
        <w:rPr>
          <w:rStyle w:val="Kiemels2"/>
          <w:b w:val="0"/>
        </w:rPr>
        <w:t>ok</w:t>
      </w:r>
      <w:r w:rsidRPr="00F44F74">
        <w:rPr>
          <w:rStyle w:val="Kiemels2"/>
          <w:b w:val="0"/>
        </w:rPr>
        <w:t xml:space="preserve"> elfogadását</w:t>
      </w:r>
      <w:r w:rsidR="008E605F">
        <w:rPr>
          <w:rStyle w:val="Kiemels2"/>
          <w:b w:val="0"/>
        </w:rPr>
        <w:t>, az imént elfogadott sürgősségi indítvánnyal együttesen, a meghívó szerinti 6) számú napirend nélkül.</w:t>
      </w:r>
    </w:p>
    <w:p w14:paraId="43FFFC92" w14:textId="02D542ED" w:rsidR="00B127AD" w:rsidRDefault="00B127AD" w:rsidP="005F3425">
      <w:r w:rsidRPr="007C1737">
        <w:t xml:space="preserve">A </w:t>
      </w:r>
      <w:r w:rsidR="002355EF" w:rsidRPr="002355EF">
        <w:t xml:space="preserve">Gazdasági és Városrészek Fejlesztéséért Felelős Bizottság </w:t>
      </w:r>
      <w:r w:rsidRPr="007C1737">
        <w:t>a javaslatot</w:t>
      </w:r>
      <w:r w:rsidRPr="007C1737">
        <w:rPr>
          <w:rStyle w:val="Kiemels2"/>
        </w:rPr>
        <w:t xml:space="preserve"> </w:t>
      </w:r>
      <w:r w:rsidRPr="007872AF">
        <w:rPr>
          <w:rStyle w:val="Kiemels2"/>
        </w:rPr>
        <w:t xml:space="preserve">egyhangúlag </w:t>
      </w:r>
      <w:r w:rsidRPr="009010B9">
        <w:rPr>
          <w:rStyle w:val="Kiemels2"/>
        </w:rPr>
        <w:t xml:space="preserve">– </w:t>
      </w:r>
      <w:r>
        <w:rPr>
          <w:rStyle w:val="Kiemels2"/>
        </w:rPr>
        <w:t>13</w:t>
      </w:r>
      <w:r w:rsidRPr="006E4BD9">
        <w:rPr>
          <w:rStyle w:val="Kiemels2"/>
        </w:rPr>
        <w:t xml:space="preserve"> igen szavazattal</w:t>
      </w:r>
      <w:r>
        <w:rPr>
          <w:rStyle w:val="Kiemels2"/>
        </w:rPr>
        <w:t xml:space="preserve"> </w:t>
      </w:r>
      <w:r w:rsidRPr="007C1737">
        <w:rPr>
          <w:rStyle w:val="Kiemels2"/>
        </w:rPr>
        <w:t xml:space="preserve">– </w:t>
      </w:r>
      <w:r w:rsidRPr="007C1737">
        <w:t>elfogadta és az alábbi határozatot hozta:</w:t>
      </w:r>
    </w:p>
    <w:p w14:paraId="4E893678" w14:textId="3D92AA4B" w:rsidR="00B127AD" w:rsidRDefault="00B127AD" w:rsidP="005F3425">
      <w:pPr>
        <w:pStyle w:val="Cmsor4"/>
      </w:pPr>
      <w:bookmarkStart w:id="6" w:name="_Toc115955932"/>
      <w:r>
        <w:t>3/2022. (IX.22.) sz. Gazdasági és Városrészek Fejlesztéséért Felelős Bizottsági Határozat</w:t>
      </w:r>
      <w:bookmarkEnd w:id="6"/>
    </w:p>
    <w:p w14:paraId="67DA9DDF" w14:textId="01FD33F7" w:rsidR="00B127AD" w:rsidRDefault="00B127AD" w:rsidP="00502291">
      <w:pPr>
        <w:pStyle w:val="hatrozatszvege"/>
        <w:ind w:left="851"/>
      </w:pPr>
      <w:r w:rsidRPr="002C584C">
        <w:t>Szigetszentmik</w:t>
      </w:r>
      <w:r>
        <w:t>lós Város Önkormányzata Képviselő-testületének Gazdasági és Városrészek Fejlesztéséért Felelős Bizottság</w:t>
      </w:r>
      <w:r w:rsidRPr="00F91A8C">
        <w:t xml:space="preserve">a a </w:t>
      </w:r>
      <w:r>
        <w:t>2022</w:t>
      </w:r>
      <w:r w:rsidRPr="00F91A8C">
        <w:t xml:space="preserve">. </w:t>
      </w:r>
      <w:r>
        <w:t>szeptember 22</w:t>
      </w:r>
      <w:r w:rsidRPr="00F91A8C">
        <w:t>-i rendes, nyilvános ülés</w:t>
      </w:r>
      <w:r>
        <w:t>ének napirendi pontjait</w:t>
      </w:r>
      <w:r w:rsidRPr="002C584C">
        <w:t xml:space="preserve"> az alábbiak szerint fogadja el:</w:t>
      </w:r>
    </w:p>
    <w:p w14:paraId="3511E42F" w14:textId="77777777" w:rsidR="009010B9" w:rsidRDefault="009010B9" w:rsidP="00502291">
      <w:pPr>
        <w:pStyle w:val="hatrozatszvege"/>
        <w:ind w:left="851"/>
      </w:pPr>
      <w:r>
        <w:t>Nyilvános ülési napirendi pontok:</w:t>
      </w:r>
    </w:p>
    <w:tbl>
      <w:tblPr>
        <w:tblW w:w="9212"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874"/>
        <w:gridCol w:w="10"/>
        <w:gridCol w:w="567"/>
        <w:gridCol w:w="600"/>
        <w:gridCol w:w="7161"/>
      </w:tblGrid>
      <w:tr w:rsidR="00B80315" w14:paraId="76692AEC" w14:textId="77777777" w:rsidTr="00B80315">
        <w:trPr>
          <w:gridBefore w:val="2"/>
          <w:wBefore w:w="884" w:type="dxa"/>
        </w:trPr>
        <w:tc>
          <w:tcPr>
            <w:tcW w:w="567" w:type="dxa"/>
          </w:tcPr>
          <w:p w14:paraId="0A6BAB2B" w14:textId="412F052A" w:rsidR="00B80315" w:rsidRDefault="00B127AD" w:rsidP="005F3425">
            <w:r>
              <w:t xml:space="preserve"> </w:t>
            </w:r>
            <w:r w:rsidR="00D91876">
              <w:t>1)</w:t>
            </w:r>
          </w:p>
        </w:tc>
        <w:tc>
          <w:tcPr>
            <w:tcW w:w="7761" w:type="dxa"/>
            <w:gridSpan w:val="2"/>
            <w:vAlign w:val="bottom"/>
          </w:tcPr>
          <w:p w14:paraId="5F924269" w14:textId="3B445527" w:rsidR="00B80315" w:rsidRPr="006F7930" w:rsidRDefault="00D91876" w:rsidP="005F3425">
            <w:r w:rsidRPr="00781623">
              <w:t>Ádám Jenő Többcélú Intézmény Társasház társasházakról szóló 2003. évi CXXXIII. törvény szabályai szerint működését megalapozó döntésekről</w:t>
            </w:r>
          </w:p>
        </w:tc>
      </w:tr>
      <w:tr w:rsidR="00B80315" w14:paraId="3F10196B" w14:textId="77777777" w:rsidTr="00B80315">
        <w:trPr>
          <w:gridBefore w:val="2"/>
          <w:wBefore w:w="884" w:type="dxa"/>
        </w:trPr>
        <w:tc>
          <w:tcPr>
            <w:tcW w:w="567" w:type="dxa"/>
          </w:tcPr>
          <w:p w14:paraId="3BA09B97" w14:textId="77777777" w:rsidR="00B80315" w:rsidRDefault="00B80315" w:rsidP="005F3425">
            <w:r>
              <w:t>2)</w:t>
            </w:r>
          </w:p>
        </w:tc>
        <w:tc>
          <w:tcPr>
            <w:tcW w:w="7761" w:type="dxa"/>
            <w:gridSpan w:val="2"/>
            <w:vAlign w:val="bottom"/>
          </w:tcPr>
          <w:p w14:paraId="1B7DD370" w14:textId="58C58404" w:rsidR="00B80315" w:rsidRPr="006F7930" w:rsidRDefault="00D91876" w:rsidP="005F3425">
            <w:r w:rsidRPr="00781623">
              <w:t>Gördülő Fejlesztési Terv elfogadása a 2023-2037 közötti időszakra</w:t>
            </w:r>
          </w:p>
        </w:tc>
      </w:tr>
      <w:tr w:rsidR="00B80315" w14:paraId="30FFEEB6" w14:textId="77777777" w:rsidTr="00B80315">
        <w:trPr>
          <w:gridBefore w:val="2"/>
          <w:wBefore w:w="884" w:type="dxa"/>
        </w:trPr>
        <w:tc>
          <w:tcPr>
            <w:tcW w:w="567" w:type="dxa"/>
          </w:tcPr>
          <w:p w14:paraId="67ABF66F" w14:textId="77777777" w:rsidR="00B80315" w:rsidRDefault="00B80315" w:rsidP="005F3425">
            <w:r>
              <w:t>3)</w:t>
            </w:r>
          </w:p>
        </w:tc>
        <w:tc>
          <w:tcPr>
            <w:tcW w:w="7761" w:type="dxa"/>
            <w:gridSpan w:val="2"/>
            <w:vAlign w:val="bottom"/>
          </w:tcPr>
          <w:p w14:paraId="4B19F4FD" w14:textId="703709DD" w:rsidR="00B80315" w:rsidRPr="006F7930" w:rsidRDefault="00D91876" w:rsidP="005F3425">
            <w:r w:rsidRPr="00781623">
              <w:t>Fedezetkiegészítés a szennyvíztisztító telep építészeti tervezési engedélyezési munkáihoz</w:t>
            </w:r>
          </w:p>
        </w:tc>
      </w:tr>
      <w:tr w:rsidR="00B80315" w14:paraId="71722DA4" w14:textId="77777777" w:rsidTr="00B80315">
        <w:trPr>
          <w:gridBefore w:val="2"/>
          <w:wBefore w:w="884" w:type="dxa"/>
        </w:trPr>
        <w:tc>
          <w:tcPr>
            <w:tcW w:w="567" w:type="dxa"/>
          </w:tcPr>
          <w:p w14:paraId="65757702" w14:textId="77777777" w:rsidR="00B80315" w:rsidRDefault="00B80315" w:rsidP="005F3425">
            <w:r>
              <w:t>4)</w:t>
            </w:r>
          </w:p>
        </w:tc>
        <w:tc>
          <w:tcPr>
            <w:tcW w:w="7761" w:type="dxa"/>
            <w:gridSpan w:val="2"/>
            <w:vAlign w:val="bottom"/>
          </w:tcPr>
          <w:p w14:paraId="66637F16" w14:textId="0912830A" w:rsidR="00B80315" w:rsidRPr="006F7930" w:rsidRDefault="00D91876" w:rsidP="005F3425">
            <w:r w:rsidRPr="00781623">
              <w:t>Közútkezelési, útellenőri feladatok ellátása – 2. rész „úthálózat fenntartással kapcsolatos feladatok” tárgyú szerződés keretösszeg emelése</w:t>
            </w:r>
          </w:p>
        </w:tc>
      </w:tr>
      <w:tr w:rsidR="00D91876" w14:paraId="719EF031" w14:textId="77777777" w:rsidTr="00B80315">
        <w:trPr>
          <w:gridBefore w:val="2"/>
          <w:wBefore w:w="884" w:type="dxa"/>
        </w:trPr>
        <w:tc>
          <w:tcPr>
            <w:tcW w:w="567" w:type="dxa"/>
          </w:tcPr>
          <w:p w14:paraId="444DDB52" w14:textId="77777777" w:rsidR="00D91876" w:rsidRDefault="00D91876" w:rsidP="005F3425">
            <w:r>
              <w:t>5)</w:t>
            </w:r>
          </w:p>
        </w:tc>
        <w:tc>
          <w:tcPr>
            <w:tcW w:w="7761" w:type="dxa"/>
            <w:gridSpan w:val="2"/>
            <w:vAlign w:val="bottom"/>
          </w:tcPr>
          <w:p w14:paraId="79E3C49C" w14:textId="1B587F99" w:rsidR="00D91876" w:rsidRPr="006F7930" w:rsidRDefault="00D91876" w:rsidP="005F3425">
            <w:r w:rsidRPr="004651E1">
              <w:t>Karácsonyi díszvilágítás fel- és leszerelése 2022-2023.</w:t>
            </w:r>
          </w:p>
        </w:tc>
      </w:tr>
      <w:tr w:rsidR="00D91876" w14:paraId="7B1CD16D" w14:textId="77777777" w:rsidTr="00B80315">
        <w:trPr>
          <w:gridBefore w:val="2"/>
          <w:wBefore w:w="884" w:type="dxa"/>
        </w:trPr>
        <w:tc>
          <w:tcPr>
            <w:tcW w:w="567" w:type="dxa"/>
          </w:tcPr>
          <w:p w14:paraId="79717126" w14:textId="77777777" w:rsidR="00D91876" w:rsidRDefault="00D91876" w:rsidP="005F3425">
            <w:r>
              <w:t>6)</w:t>
            </w:r>
          </w:p>
        </w:tc>
        <w:tc>
          <w:tcPr>
            <w:tcW w:w="7761" w:type="dxa"/>
            <w:gridSpan w:val="2"/>
            <w:vAlign w:val="bottom"/>
          </w:tcPr>
          <w:p w14:paraId="100EA7A2" w14:textId="6746591A" w:rsidR="00D91876" w:rsidRPr="006F7930" w:rsidRDefault="008E605F" w:rsidP="005F3425">
            <w:r w:rsidRPr="00021C81">
              <w:t>Lemondás elővásárlási jog gyakorlásáról a Szigetszentmiklós külterület 075/7 hrsz-ú ingatlanon található felépítmény vonatkozásában</w:t>
            </w:r>
          </w:p>
        </w:tc>
      </w:tr>
      <w:tr w:rsidR="00D91876" w14:paraId="41E1CC0C" w14:textId="77777777" w:rsidTr="00B80315">
        <w:trPr>
          <w:gridBefore w:val="2"/>
          <w:wBefore w:w="884" w:type="dxa"/>
        </w:trPr>
        <w:tc>
          <w:tcPr>
            <w:tcW w:w="567" w:type="dxa"/>
          </w:tcPr>
          <w:p w14:paraId="1B9B3145" w14:textId="77777777" w:rsidR="00D91876" w:rsidRDefault="00D91876" w:rsidP="005F3425">
            <w:r>
              <w:t>7)</w:t>
            </w:r>
          </w:p>
        </w:tc>
        <w:tc>
          <w:tcPr>
            <w:tcW w:w="7761" w:type="dxa"/>
            <w:gridSpan w:val="2"/>
            <w:vAlign w:val="bottom"/>
          </w:tcPr>
          <w:p w14:paraId="2BBDE27C" w14:textId="1E08C856" w:rsidR="00D91876" w:rsidRPr="006F7930" w:rsidRDefault="008E605F" w:rsidP="005F3425">
            <w:r w:rsidRPr="00E360DA">
              <w:t>A 300/2021. (VI.30.) számú önkormányzati határozat alapján megkötött településrendezési szerződés módosítása</w:t>
            </w:r>
          </w:p>
        </w:tc>
      </w:tr>
      <w:tr w:rsidR="00D91876" w14:paraId="218A9B5F" w14:textId="77777777" w:rsidTr="00B80315">
        <w:trPr>
          <w:gridBefore w:val="2"/>
          <w:wBefore w:w="884" w:type="dxa"/>
        </w:trPr>
        <w:tc>
          <w:tcPr>
            <w:tcW w:w="567" w:type="dxa"/>
          </w:tcPr>
          <w:p w14:paraId="0E5DC6EC" w14:textId="5DB32BFC" w:rsidR="00D91876" w:rsidRDefault="00D91876" w:rsidP="005F3425">
            <w:r>
              <w:t>8)</w:t>
            </w:r>
          </w:p>
        </w:tc>
        <w:tc>
          <w:tcPr>
            <w:tcW w:w="7761" w:type="dxa"/>
            <w:gridSpan w:val="2"/>
            <w:vAlign w:val="bottom"/>
          </w:tcPr>
          <w:p w14:paraId="3EA5080D" w14:textId="133A734F" w:rsidR="00D91876" w:rsidRPr="006F7930" w:rsidRDefault="008E605F" w:rsidP="005F3425">
            <w:r w:rsidRPr="008E605F">
              <w:t>Városi Könyvtár és Közösségi Ház fűtéskorszerűsítése</w:t>
            </w:r>
          </w:p>
        </w:tc>
      </w:tr>
      <w:tr w:rsidR="00D91876" w14:paraId="56027E01" w14:textId="77777777" w:rsidTr="00B80315">
        <w:trPr>
          <w:gridBefore w:val="2"/>
          <w:wBefore w:w="884" w:type="dxa"/>
        </w:trPr>
        <w:tc>
          <w:tcPr>
            <w:tcW w:w="567" w:type="dxa"/>
          </w:tcPr>
          <w:p w14:paraId="1F1DF2C0" w14:textId="5F887EAF" w:rsidR="00D91876" w:rsidRDefault="00D91876" w:rsidP="005F3425">
            <w:r>
              <w:t>9)</w:t>
            </w:r>
          </w:p>
        </w:tc>
        <w:tc>
          <w:tcPr>
            <w:tcW w:w="7761" w:type="dxa"/>
            <w:gridSpan w:val="2"/>
            <w:vAlign w:val="bottom"/>
          </w:tcPr>
          <w:p w14:paraId="5AF680F9" w14:textId="2ABE9974" w:rsidR="00D91876" w:rsidRPr="006F7930" w:rsidRDefault="008E605F" w:rsidP="005F3425">
            <w:r>
              <w:t>Egyebek</w:t>
            </w:r>
          </w:p>
        </w:tc>
      </w:tr>
      <w:tr w:rsidR="00D91876" w:rsidRPr="00C46C37" w14:paraId="7FE9E768" w14:textId="77777777" w:rsidTr="00B80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cantSplit/>
        </w:trPr>
        <w:tc>
          <w:tcPr>
            <w:tcW w:w="874" w:type="dxa"/>
            <w:vMerge w:val="restart"/>
          </w:tcPr>
          <w:p w14:paraId="4EC43017" w14:textId="77777777" w:rsidR="00E87DE0" w:rsidRPr="00E87DE0" w:rsidRDefault="00E87DE0" w:rsidP="00E87DE0"/>
          <w:p w14:paraId="6348B8DD" w14:textId="59092458" w:rsidR="00E87DE0" w:rsidRPr="00E87DE0" w:rsidRDefault="00E87DE0" w:rsidP="00E87DE0"/>
        </w:tc>
        <w:tc>
          <w:tcPr>
            <w:tcW w:w="1177" w:type="dxa"/>
            <w:gridSpan w:val="3"/>
          </w:tcPr>
          <w:p w14:paraId="77E8DCDC" w14:textId="6BB0F9D1" w:rsidR="00D91876" w:rsidRDefault="00D91876" w:rsidP="005F3425">
            <w:r>
              <w:rPr>
                <w:rStyle w:val="Kiemels2"/>
              </w:rPr>
              <w:t>Felelős</w:t>
            </w:r>
            <w:r>
              <w:t>:</w:t>
            </w:r>
          </w:p>
        </w:tc>
        <w:tc>
          <w:tcPr>
            <w:tcW w:w="7161" w:type="dxa"/>
          </w:tcPr>
          <w:p w14:paraId="3B6DD750" w14:textId="52BC576D" w:rsidR="00D91876" w:rsidRDefault="00D91876" w:rsidP="005F3425">
            <w:r>
              <w:t>a bizottság elnöke</w:t>
            </w:r>
          </w:p>
        </w:tc>
      </w:tr>
      <w:tr w:rsidR="00D91876" w:rsidRPr="00C46C37" w14:paraId="439DC969" w14:textId="77777777" w:rsidTr="00B80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cantSplit/>
        </w:trPr>
        <w:tc>
          <w:tcPr>
            <w:tcW w:w="874" w:type="dxa"/>
            <w:vMerge/>
            <w:vAlign w:val="center"/>
          </w:tcPr>
          <w:p w14:paraId="4B5F8EB2" w14:textId="77777777" w:rsidR="00D91876" w:rsidRDefault="00D91876" w:rsidP="005F3425"/>
        </w:tc>
        <w:tc>
          <w:tcPr>
            <w:tcW w:w="1177" w:type="dxa"/>
            <w:gridSpan w:val="3"/>
          </w:tcPr>
          <w:p w14:paraId="2BF21DB4" w14:textId="77777777" w:rsidR="00D91876" w:rsidRDefault="00D91876" w:rsidP="005F3425">
            <w:r>
              <w:rPr>
                <w:rStyle w:val="Kiemels2"/>
              </w:rPr>
              <w:t>Határidő</w:t>
            </w:r>
            <w:r>
              <w:t>:</w:t>
            </w:r>
          </w:p>
        </w:tc>
        <w:tc>
          <w:tcPr>
            <w:tcW w:w="7161" w:type="dxa"/>
          </w:tcPr>
          <w:p w14:paraId="026A5078" w14:textId="77777777" w:rsidR="00D91876" w:rsidRPr="00C46C37" w:rsidRDefault="00D91876" w:rsidP="005F3425">
            <w:r>
              <w:t>azonnal</w:t>
            </w:r>
          </w:p>
        </w:tc>
      </w:tr>
    </w:tbl>
    <w:p w14:paraId="0B3AB4F5" w14:textId="6544FA7A" w:rsidR="00FC6F26" w:rsidRPr="00FC6F26" w:rsidRDefault="000B1DEB" w:rsidP="005F5DB4">
      <w:pPr>
        <w:pStyle w:val="Cmsor3"/>
        <w:numPr>
          <w:ilvl w:val="0"/>
          <w:numId w:val="0"/>
        </w:numPr>
        <w:rPr>
          <w:rStyle w:val="Kiemels2"/>
          <w:sz w:val="22"/>
          <w:szCs w:val="24"/>
        </w:rPr>
      </w:pPr>
      <w:r>
        <w:rPr>
          <w:rStyle w:val="Kiemels2"/>
          <w:sz w:val="22"/>
          <w:szCs w:val="24"/>
        </w:rPr>
        <w:t>(A napirendek tárgyalását megelőzően a bizottság tagjai röviden bemutatkoztak.)</w:t>
      </w:r>
    </w:p>
    <w:p w14:paraId="300ED7AC" w14:textId="16A22E2B" w:rsidR="0020330E" w:rsidRPr="00AE4B38" w:rsidRDefault="00C300E5" w:rsidP="005F3425">
      <w:pPr>
        <w:pStyle w:val="Cmsor3"/>
      </w:pPr>
      <w:bookmarkStart w:id="7" w:name="_Toc115955933"/>
      <w:r>
        <w:t>1.</w:t>
      </w:r>
      <w:r w:rsidR="0020330E" w:rsidRPr="00AE4B38">
        <w:t xml:space="preserve">/ </w:t>
      </w:r>
      <w:r w:rsidR="008E605F" w:rsidRPr="00781623">
        <w:t>Ádám Jenő Többcélú Intézmény Társasház társasházakról szóló 2003. évi CXXXIII. törvény szabályai szerint működését megalapozó döntésekről</w:t>
      </w:r>
      <w:bookmarkEnd w:id="7"/>
    </w:p>
    <w:p w14:paraId="12051108" w14:textId="2087DAD1" w:rsidR="00AB4EA1" w:rsidRDefault="0020330E" w:rsidP="005F3425">
      <w:r w:rsidRPr="0009408E">
        <w:rPr>
          <w:b/>
        </w:rPr>
        <w:t xml:space="preserve">Előadó: </w:t>
      </w:r>
      <w:r w:rsidR="00154947" w:rsidRPr="0009408E">
        <w:t>Nagy János</w:t>
      </w:r>
      <w:r w:rsidRPr="0009408E">
        <w:t xml:space="preserve"> polgármester</w:t>
      </w:r>
    </w:p>
    <w:p w14:paraId="16E23E73" w14:textId="194645F4" w:rsidR="008E605F" w:rsidRPr="00377564" w:rsidRDefault="008E605F" w:rsidP="005F3425">
      <w:r w:rsidRPr="00377564">
        <w:t>Hozzászólások:</w:t>
      </w:r>
    </w:p>
    <w:p w14:paraId="7187C81B" w14:textId="296DA0A5" w:rsidR="0076787A" w:rsidRDefault="008E605F" w:rsidP="005F3425">
      <w:r>
        <w:rPr>
          <w:b/>
        </w:rPr>
        <w:t>Ladányi Sándor</w:t>
      </w:r>
      <w:r w:rsidR="00002EF9" w:rsidRPr="00D562AD">
        <w:rPr>
          <w:b/>
        </w:rPr>
        <w:t xml:space="preserve"> bizottsági elnök</w:t>
      </w:r>
      <w:r w:rsidR="00002EF9" w:rsidRPr="00D562AD">
        <w:t xml:space="preserve">: </w:t>
      </w:r>
      <w:r w:rsidR="001A3D02">
        <w:t xml:space="preserve">ismerteti az előterjesztésben foglaltakat, megjegyzi, nem első alkalommal kerül tárgyalásra a napirendi pont. Úgy véli, </w:t>
      </w:r>
      <w:r w:rsidR="00885B5A">
        <w:t xml:space="preserve">célszerű </w:t>
      </w:r>
      <w:r w:rsidR="001A3D02">
        <w:t>a Bizottságnak támogatni az előterjesztésben foglaltakat.</w:t>
      </w:r>
    </w:p>
    <w:p w14:paraId="56D9E3DC" w14:textId="77154C3D" w:rsidR="001A3D02" w:rsidRDefault="001A3D02" w:rsidP="005F3425">
      <w:r w:rsidRPr="00244E90">
        <w:rPr>
          <w:b/>
        </w:rPr>
        <w:t>Tóth Pál bizottsági alelnök:</w:t>
      </w:r>
      <w:r>
        <w:t xml:space="preserve"> </w:t>
      </w:r>
      <w:r w:rsidR="00F612FB">
        <w:t>a</w:t>
      </w:r>
      <w:r>
        <w:t xml:space="preserve"> </w:t>
      </w:r>
      <w:r w:rsidR="003851DA">
        <w:t>H</w:t>
      </w:r>
      <w:r>
        <w:t xml:space="preserve">ivatal számára tesz észrevételt, amely szerint az előterjesztés kettes számú mellékletében </w:t>
      </w:r>
      <w:r w:rsidR="00E87DE0">
        <w:t>szereplő további</w:t>
      </w:r>
      <w:r w:rsidR="007F243E">
        <w:t xml:space="preserve"> mellék</w:t>
      </w:r>
      <w:r w:rsidR="00E87DE0">
        <w:t>let nem található az előterjesztés mögött</w:t>
      </w:r>
      <w:r w:rsidR="005208A9">
        <w:t>, így e mellékle</w:t>
      </w:r>
      <w:r w:rsidR="007F243E">
        <w:t>tben foglaltak teljeskörű reprezentálása sérül. Kérdezi, utólagosan van-e arra lehetőség, hogy az említett melléklet bemutatásra kerül</w:t>
      </w:r>
      <w:r w:rsidR="005208A9">
        <w:t>jön</w:t>
      </w:r>
      <w:r w:rsidR="007F243E">
        <w:t>?</w:t>
      </w:r>
    </w:p>
    <w:p w14:paraId="0984B151" w14:textId="63603057" w:rsidR="007F243E" w:rsidRDefault="007F243E" w:rsidP="005F3425">
      <w:r w:rsidRPr="00244E90">
        <w:rPr>
          <w:b/>
        </w:rPr>
        <w:t>dr. Ragó Ferenc jogász:</w:t>
      </w:r>
      <w:r>
        <w:t xml:space="preserve"> </w:t>
      </w:r>
      <w:r w:rsidR="00F612FB">
        <w:t>e</w:t>
      </w:r>
      <w:r>
        <w:t>lmondja, a mellék</w:t>
      </w:r>
      <w:r w:rsidR="005208A9">
        <w:t>let</w:t>
      </w:r>
      <w:r>
        <w:t xml:space="preserve"> azért nincs csatolva, mivel az előterjesztés mellékletének ezen bekezdése a szerződés eredeti szövege</w:t>
      </w:r>
      <w:r w:rsidR="00A077A1">
        <w:t xml:space="preserve">, tehát a szerződésnek ma is melléklete az említett vázrajz. Hozzáfűzi, </w:t>
      </w:r>
      <w:r w:rsidR="00244E90">
        <w:t xml:space="preserve">jelenleg nincs nála a vázrajz, azonban </w:t>
      </w:r>
      <w:r w:rsidR="00A077A1">
        <w:t xml:space="preserve">egy alkalmas </w:t>
      </w:r>
      <w:r w:rsidR="00244E90">
        <w:t xml:space="preserve">időpontban rendelkezésre </w:t>
      </w:r>
      <w:r w:rsidR="005208A9">
        <w:t>tudja bocsátani.</w:t>
      </w:r>
    </w:p>
    <w:p w14:paraId="3CA40EA6" w14:textId="513017F7" w:rsidR="00244E90" w:rsidRDefault="00244E90" w:rsidP="005F3425">
      <w:r w:rsidRPr="00F612FB">
        <w:rPr>
          <w:b/>
        </w:rPr>
        <w:t>Tóth Pál bizottsági alelnök:</w:t>
      </w:r>
      <w:r>
        <w:t xml:space="preserve"> köszöni a tájékoztatást, </w:t>
      </w:r>
      <w:r w:rsidR="00F612FB">
        <w:t>ismételten megjegyzi</w:t>
      </w:r>
      <w:r>
        <w:t xml:space="preserve">, a melléklet meglétével lehetett volna szemléletesen </w:t>
      </w:r>
      <w:r w:rsidR="00F612FB">
        <w:t>reprezentálni az előterjesztésben foglaltakat.</w:t>
      </w:r>
    </w:p>
    <w:p w14:paraId="3D142D55" w14:textId="27C190DD" w:rsidR="00F612FB" w:rsidRDefault="00F612FB" w:rsidP="005F3425">
      <w:r>
        <w:rPr>
          <w:b/>
        </w:rPr>
        <w:t>Ladányi Sándor</w:t>
      </w:r>
      <w:r w:rsidRPr="00D562AD">
        <w:rPr>
          <w:b/>
        </w:rPr>
        <w:t xml:space="preserve"> bizottsági elnök</w:t>
      </w:r>
      <w:r w:rsidRPr="00D562AD">
        <w:t>:</w:t>
      </w:r>
      <w:r>
        <w:t xml:space="preserve"> </w:t>
      </w:r>
      <w:r w:rsidRPr="00607C4A">
        <w:rPr>
          <w:bCs/>
        </w:rPr>
        <w:t>további</w:t>
      </w:r>
      <w:r>
        <w:rPr>
          <w:b/>
        </w:rPr>
        <w:t xml:space="preserve"> </w:t>
      </w:r>
      <w:r w:rsidRPr="00487009">
        <w:t xml:space="preserve">kérdés, hozzászólás nem lévén szavazásra bocsátja </w:t>
      </w:r>
      <w:r>
        <w:t>az előterjesztés szerinti határozati javaslatot.</w:t>
      </w:r>
    </w:p>
    <w:p w14:paraId="291C1749" w14:textId="4A7523C9" w:rsidR="00544360" w:rsidRPr="00AE4B38" w:rsidRDefault="00D32A60" w:rsidP="005F3425">
      <w:r w:rsidRPr="00AE4B38">
        <w:t xml:space="preserve">A </w:t>
      </w:r>
      <w:r w:rsidR="002355EF" w:rsidRPr="002355EF">
        <w:t xml:space="preserve">Gazdasági és Városrészek Fejlesztéséért Felelős Bizottság </w:t>
      </w:r>
      <w:r w:rsidR="00345E96" w:rsidRPr="00AE4B38">
        <w:t>a</w:t>
      </w:r>
      <w:r w:rsidRPr="00AE4B38">
        <w:t xml:space="preserve"> javaslatot</w:t>
      </w:r>
      <w:r w:rsidRPr="00AE4B38">
        <w:rPr>
          <w:rStyle w:val="Kiemels2"/>
        </w:rPr>
        <w:t xml:space="preserve"> </w:t>
      </w:r>
      <w:r w:rsidR="00065058" w:rsidRPr="007872AF">
        <w:rPr>
          <w:rStyle w:val="Kiemels2"/>
        </w:rPr>
        <w:t xml:space="preserve">egyhangúlag </w:t>
      </w:r>
      <w:r w:rsidR="00065058" w:rsidRPr="009010B9">
        <w:rPr>
          <w:rStyle w:val="Kiemels2"/>
        </w:rPr>
        <w:t xml:space="preserve">– </w:t>
      </w:r>
      <w:r w:rsidR="00F612FB">
        <w:rPr>
          <w:rStyle w:val="Kiemels2"/>
        </w:rPr>
        <w:t>13</w:t>
      </w:r>
      <w:r w:rsidR="00065058" w:rsidRPr="006E4BD9">
        <w:rPr>
          <w:rStyle w:val="Kiemels2"/>
        </w:rPr>
        <w:t xml:space="preserve"> igen szavazattal</w:t>
      </w:r>
      <w:r w:rsidR="00065058">
        <w:rPr>
          <w:rStyle w:val="Kiemels2"/>
        </w:rPr>
        <w:t xml:space="preserve"> </w:t>
      </w:r>
      <w:r w:rsidR="00065058" w:rsidRPr="007C1737">
        <w:rPr>
          <w:rStyle w:val="Kiemels2"/>
        </w:rPr>
        <w:t xml:space="preserve">– </w:t>
      </w:r>
      <w:r w:rsidR="00065058" w:rsidRPr="007C1737">
        <w:t xml:space="preserve">elfogadta </w:t>
      </w:r>
      <w:r w:rsidR="00544360">
        <w:t>és az alábbi határozatot hozta:</w:t>
      </w:r>
    </w:p>
    <w:p w14:paraId="4404E653" w14:textId="7CE5E1C0" w:rsidR="00D32A60" w:rsidRPr="00AE4B38" w:rsidRDefault="00DD490F" w:rsidP="005F3425">
      <w:pPr>
        <w:pStyle w:val="Cmsor4"/>
      </w:pPr>
      <w:r w:rsidRPr="00AE4B38">
        <w:t xml:space="preserve">              </w:t>
      </w:r>
      <w:bookmarkStart w:id="8" w:name="_Toc115955934"/>
      <w:r w:rsidR="00F612FB">
        <w:t>4</w:t>
      </w:r>
      <w:r w:rsidR="00A716F8" w:rsidRPr="00B173C5">
        <w:t>/</w:t>
      </w:r>
      <w:r w:rsidR="00C300E5">
        <w:t>2022</w:t>
      </w:r>
      <w:r w:rsidR="00D32A60" w:rsidRPr="00B173C5">
        <w:t>.</w:t>
      </w:r>
      <w:r w:rsidR="00D32A60" w:rsidRPr="00AE4B38">
        <w:t xml:space="preserve"> (</w:t>
      </w:r>
      <w:r w:rsidR="00C300E5">
        <w:t>I</w:t>
      </w:r>
      <w:r w:rsidR="00F612FB">
        <w:t>X</w:t>
      </w:r>
      <w:r w:rsidR="00D826CD">
        <w:t>.</w:t>
      </w:r>
      <w:r w:rsidR="00F612FB">
        <w:t>22</w:t>
      </w:r>
      <w:r w:rsidR="00C300E5">
        <w:t>.</w:t>
      </w:r>
      <w:r w:rsidR="00D32A60" w:rsidRPr="00AE4B38">
        <w:t xml:space="preserve">) sz. </w:t>
      </w:r>
      <w:r w:rsidR="00F612FB">
        <w:t>Gazdasági és Városrészek Fejlesztéséért Felelős Bizottsági Határozat</w:t>
      </w:r>
      <w:bookmarkEnd w:id="8"/>
    </w:p>
    <w:tbl>
      <w:tblPr>
        <w:tblW w:w="0" w:type="auto"/>
        <w:tblLook w:val="01E0" w:firstRow="1" w:lastRow="1" w:firstColumn="1" w:lastColumn="1" w:noHBand="0" w:noVBand="0"/>
      </w:tblPr>
      <w:tblGrid>
        <w:gridCol w:w="977"/>
        <w:gridCol w:w="1558"/>
        <w:gridCol w:w="6421"/>
      </w:tblGrid>
      <w:tr w:rsidR="00D32A60" w:rsidRPr="00AE4B38" w14:paraId="3CCAB2AC" w14:textId="77777777" w:rsidTr="00DD490F">
        <w:tc>
          <w:tcPr>
            <w:tcW w:w="993" w:type="dxa"/>
            <w:vMerge w:val="restart"/>
          </w:tcPr>
          <w:p w14:paraId="0B04C69D" w14:textId="77777777" w:rsidR="00D32A60" w:rsidRPr="00AE4B38" w:rsidRDefault="00D32A60" w:rsidP="005F3425"/>
        </w:tc>
        <w:tc>
          <w:tcPr>
            <w:tcW w:w="8078" w:type="dxa"/>
            <w:gridSpan w:val="2"/>
          </w:tcPr>
          <w:p w14:paraId="51441AF3" w14:textId="1273A858" w:rsidR="00687B16" w:rsidRPr="00524135" w:rsidRDefault="00F612FB" w:rsidP="005F3425">
            <w:r w:rsidRPr="00D76D63">
              <w:t>Szigetszentmiklós Város Önkormányzata Képviselő-testületének Gazdasági és Városrészek Fejlesztéséért Felelős Bizottsága javasolja a Képviselő-testületnek az előterjesztés szerinti képviselő-testületi határozati javaslat elfogadását.</w:t>
            </w:r>
          </w:p>
        </w:tc>
      </w:tr>
      <w:tr w:rsidR="007F003B" w:rsidRPr="00AE4B38" w14:paraId="42F25C37" w14:textId="77777777" w:rsidTr="002457CD">
        <w:trPr>
          <w:cantSplit/>
        </w:trPr>
        <w:tc>
          <w:tcPr>
            <w:tcW w:w="993" w:type="dxa"/>
            <w:vMerge/>
            <w:vAlign w:val="center"/>
          </w:tcPr>
          <w:p w14:paraId="47353485" w14:textId="77777777" w:rsidR="007F003B" w:rsidRPr="00AE4B38" w:rsidRDefault="007F003B" w:rsidP="005F3425"/>
        </w:tc>
        <w:tc>
          <w:tcPr>
            <w:tcW w:w="1559" w:type="dxa"/>
          </w:tcPr>
          <w:p w14:paraId="5F2CA975" w14:textId="77777777" w:rsidR="007F003B" w:rsidRPr="00D562AD" w:rsidRDefault="007F003B" w:rsidP="005F3425">
            <w:r w:rsidRPr="00D562AD">
              <w:rPr>
                <w:rStyle w:val="Kiemels2"/>
              </w:rPr>
              <w:t>Felelős</w:t>
            </w:r>
            <w:r w:rsidRPr="00D562AD">
              <w:t>:</w:t>
            </w:r>
          </w:p>
        </w:tc>
        <w:tc>
          <w:tcPr>
            <w:tcW w:w="6519" w:type="dxa"/>
            <w:shd w:val="clear" w:color="auto" w:fill="auto"/>
          </w:tcPr>
          <w:p w14:paraId="4F6DD0DC" w14:textId="0C6D689D" w:rsidR="007F003B" w:rsidRPr="00524135" w:rsidRDefault="008575C9" w:rsidP="005F3425">
            <w:r w:rsidRPr="00524135">
              <w:t>a bizottság elnöke a Képviselő-testület tájékoztatásáért</w:t>
            </w:r>
          </w:p>
        </w:tc>
      </w:tr>
      <w:tr w:rsidR="007F003B" w:rsidRPr="00AE4B38" w14:paraId="44ED5297" w14:textId="77777777" w:rsidTr="002457CD">
        <w:trPr>
          <w:cantSplit/>
        </w:trPr>
        <w:tc>
          <w:tcPr>
            <w:tcW w:w="993" w:type="dxa"/>
            <w:vMerge/>
            <w:vAlign w:val="center"/>
          </w:tcPr>
          <w:p w14:paraId="66C89114" w14:textId="77777777" w:rsidR="007F003B" w:rsidRPr="00AE4B38" w:rsidRDefault="007F003B" w:rsidP="005F3425"/>
        </w:tc>
        <w:tc>
          <w:tcPr>
            <w:tcW w:w="1559" w:type="dxa"/>
          </w:tcPr>
          <w:p w14:paraId="3772AA12" w14:textId="77777777" w:rsidR="007F003B" w:rsidRPr="00D562AD" w:rsidRDefault="007F003B" w:rsidP="005F3425">
            <w:r w:rsidRPr="00D562AD">
              <w:rPr>
                <w:rStyle w:val="Kiemels2"/>
              </w:rPr>
              <w:t>Határidő</w:t>
            </w:r>
            <w:r w:rsidRPr="00D562AD">
              <w:t>:</w:t>
            </w:r>
          </w:p>
        </w:tc>
        <w:tc>
          <w:tcPr>
            <w:tcW w:w="6519" w:type="dxa"/>
            <w:shd w:val="clear" w:color="auto" w:fill="auto"/>
          </w:tcPr>
          <w:p w14:paraId="44F34D67" w14:textId="6E6FE9F8" w:rsidR="007F003B" w:rsidRPr="00524135" w:rsidRDefault="008575C9" w:rsidP="005F3425">
            <w:r w:rsidRPr="00524135">
              <w:t>a Képviselő-testület következő ülése</w:t>
            </w:r>
          </w:p>
        </w:tc>
      </w:tr>
      <w:tr w:rsidR="007F003B" w:rsidRPr="00AE4B38" w14:paraId="19E75B06" w14:textId="77777777" w:rsidTr="002457CD">
        <w:tc>
          <w:tcPr>
            <w:tcW w:w="993" w:type="dxa"/>
            <w:vMerge/>
            <w:vAlign w:val="center"/>
          </w:tcPr>
          <w:p w14:paraId="5F865374" w14:textId="77777777" w:rsidR="007F003B" w:rsidRPr="00AE4B38" w:rsidRDefault="007F003B" w:rsidP="005F3425"/>
        </w:tc>
        <w:tc>
          <w:tcPr>
            <w:tcW w:w="1559" w:type="dxa"/>
          </w:tcPr>
          <w:p w14:paraId="3F3C78DC" w14:textId="77777777" w:rsidR="007F003B" w:rsidRPr="00D562AD" w:rsidRDefault="007F003B" w:rsidP="005F3425">
            <w:pPr>
              <w:rPr>
                <w:rStyle w:val="Kiemels2"/>
              </w:rPr>
            </w:pPr>
            <w:r w:rsidRPr="00D562AD">
              <w:rPr>
                <w:rStyle w:val="Kiemels2"/>
              </w:rPr>
              <w:t>Végrehajtást végzi:</w:t>
            </w:r>
          </w:p>
        </w:tc>
        <w:tc>
          <w:tcPr>
            <w:tcW w:w="6519" w:type="dxa"/>
            <w:shd w:val="clear" w:color="auto" w:fill="auto"/>
          </w:tcPr>
          <w:p w14:paraId="0DF56318" w14:textId="19FEC842" w:rsidR="007F003B" w:rsidRPr="00524135" w:rsidRDefault="00377564" w:rsidP="005F3425">
            <w:r w:rsidRPr="00D76D63">
              <w:t>Jegyzői Referatúra</w:t>
            </w:r>
          </w:p>
        </w:tc>
      </w:tr>
      <w:tr w:rsidR="001531AA" w:rsidRPr="00AE4B38" w14:paraId="57323C0E" w14:textId="77777777" w:rsidTr="009B52F5">
        <w:tc>
          <w:tcPr>
            <w:tcW w:w="993" w:type="dxa"/>
            <w:vAlign w:val="center"/>
          </w:tcPr>
          <w:p w14:paraId="5B9BBDB5" w14:textId="77777777" w:rsidR="001531AA" w:rsidRPr="008575C9" w:rsidRDefault="001531AA" w:rsidP="005F3425"/>
        </w:tc>
        <w:tc>
          <w:tcPr>
            <w:tcW w:w="8078" w:type="dxa"/>
            <w:gridSpan w:val="2"/>
          </w:tcPr>
          <w:p w14:paraId="00C9C25E" w14:textId="5B934A2D" w:rsidR="0050692F" w:rsidRPr="00524135" w:rsidRDefault="001531AA" w:rsidP="005F3425">
            <w:r w:rsidRPr="00524135">
              <w:t>A határozat melléklete a tárgyi előterjesztés</w:t>
            </w:r>
            <w:r w:rsidR="004C6CA1" w:rsidRPr="00524135">
              <w:t xml:space="preserve"> </w:t>
            </w:r>
            <w:r w:rsidR="00B17A07" w:rsidRPr="00524135">
              <w:t>képviselő-testületi határozati javaslata</w:t>
            </w:r>
            <w:r w:rsidR="008E4D5E">
              <w:t xml:space="preserve"> és 2. számú melléklete</w:t>
            </w:r>
            <w:r w:rsidR="00524135" w:rsidRPr="00524135">
              <w:t>.</w:t>
            </w:r>
          </w:p>
        </w:tc>
      </w:tr>
    </w:tbl>
    <w:p w14:paraId="0B8CCCAB" w14:textId="0DA241C0" w:rsidR="0044194F" w:rsidRPr="006F2574" w:rsidRDefault="0044194F" w:rsidP="005F3425">
      <w:pPr>
        <w:pStyle w:val="Cmsor3"/>
      </w:pPr>
      <w:bookmarkStart w:id="9" w:name="_Toc115955935"/>
      <w:r w:rsidRPr="006F2574">
        <w:t xml:space="preserve">2./ </w:t>
      </w:r>
      <w:r w:rsidR="00377564">
        <w:t>Gördülő Fejlesztési Terv elfogadása a 2023-2037 közötti időszakra</w:t>
      </w:r>
      <w:bookmarkEnd w:id="9"/>
    </w:p>
    <w:p w14:paraId="3394719F" w14:textId="77777777" w:rsidR="0044194F" w:rsidRPr="006F2574" w:rsidRDefault="0044194F" w:rsidP="005F3425">
      <w:r w:rsidRPr="0009408E">
        <w:rPr>
          <w:b/>
        </w:rPr>
        <w:t xml:space="preserve">Előadó: </w:t>
      </w:r>
      <w:r w:rsidRPr="0009408E">
        <w:t>Nagy János polgármester</w:t>
      </w:r>
    </w:p>
    <w:p w14:paraId="183D0AA7" w14:textId="72DEE7B8" w:rsidR="00142DFF" w:rsidRPr="006F2574" w:rsidRDefault="0044194F" w:rsidP="005F3425">
      <w:r w:rsidRPr="006F2574">
        <w:t>Hozzászólások:</w:t>
      </w:r>
    </w:p>
    <w:p w14:paraId="748E258E" w14:textId="55B981F5" w:rsidR="00531B6C" w:rsidRDefault="00377564" w:rsidP="005F3425">
      <w:r>
        <w:rPr>
          <w:b/>
        </w:rPr>
        <w:t>Kovács István bizottsági tag</w:t>
      </w:r>
      <w:r w:rsidR="00F83B4E" w:rsidRPr="00487009">
        <w:rPr>
          <w:b/>
        </w:rPr>
        <w:t>:</w:t>
      </w:r>
      <w:r w:rsidR="00F83B4E">
        <w:rPr>
          <w:b/>
        </w:rPr>
        <w:t xml:space="preserve"> </w:t>
      </w:r>
      <w:r>
        <w:t>megjegyzi, szakmailag nem tud érdem</w:t>
      </w:r>
      <w:r w:rsidR="00E3315B">
        <w:t>ben</w:t>
      </w:r>
      <w:r>
        <w:t xml:space="preserve"> hozzászólni az előterjesztéshez, azonban a megküldött gazdasági számokhoz fűzne</w:t>
      </w:r>
      <w:r w:rsidR="00E3315B">
        <w:t xml:space="preserve"> </w:t>
      </w:r>
      <w:r>
        <w:t>észrevételt. Úgy véli, túl kerek számok szerepelnek az előterjesztésben, amelyek tekintve, hogy egytől</w:t>
      </w:r>
      <w:r w:rsidR="008106DC">
        <w:t>-</w:t>
      </w:r>
      <w:r>
        <w:t>egyig egy kötelezettségvállaláshoz tartoznak, nagy rizikót jelentenek ahhoz, hogy ezt az Önkormányzat egyben elfogadja. Javasolja ezek csökkentését vagy pontos al</w:t>
      </w:r>
      <w:r w:rsidR="002507DA">
        <w:t>átámasztását költségvetési előirányzatokkal párosítva.</w:t>
      </w:r>
    </w:p>
    <w:p w14:paraId="451467CA" w14:textId="48121DF0" w:rsidR="0076787A" w:rsidRPr="00607C4A" w:rsidRDefault="002507DA" w:rsidP="005F3425">
      <w:pPr>
        <w:rPr>
          <w:rStyle w:val="Kiemels2"/>
          <w:b w:val="0"/>
        </w:rPr>
      </w:pPr>
      <w:r>
        <w:rPr>
          <w:b/>
        </w:rPr>
        <w:t>Ladányi Sándor bizottsági elnök</w:t>
      </w:r>
      <w:r w:rsidR="00BF1846" w:rsidRPr="00BF1846">
        <w:rPr>
          <w:rStyle w:val="Kiemels2"/>
          <w:bCs w:val="0"/>
        </w:rPr>
        <w:t>:</w:t>
      </w:r>
      <w:r w:rsidR="00BF1846">
        <w:rPr>
          <w:rStyle w:val="Kiemels2"/>
          <w:bCs w:val="0"/>
        </w:rPr>
        <w:t xml:space="preserve"> </w:t>
      </w:r>
      <w:r>
        <w:rPr>
          <w:rStyle w:val="Kiemels2"/>
          <w:b w:val="0"/>
        </w:rPr>
        <w:t>hozzáfűzi, jelen gazdasági helyzetben a hosszú-, illetve középtávú beruházások esetén a rizikófaktor csökkentése a becsült beruházási értékekkel érhető el, nyilvánvalóan, ha a folyamat időszerűsége indokolja, már pontos számokkal kerül a bizottságok elé a beruházás</w:t>
      </w:r>
      <w:r w:rsidR="008106DC">
        <w:rPr>
          <w:rStyle w:val="Kiemels2"/>
          <w:b w:val="0"/>
        </w:rPr>
        <w:t>ra vonatkozó javaslat</w:t>
      </w:r>
      <w:r>
        <w:rPr>
          <w:rStyle w:val="Kiemels2"/>
          <w:b w:val="0"/>
        </w:rPr>
        <w:t xml:space="preserve">. Igazat ad Kovács Istvánnak abban, hogy jelen esetben elnagyolt, túlzó becslési értékekről van szó, azonban mivel jelen esetben tervezési szakaszban van az adott ügycsoport, nem indokolt a tűpontos meghatározás. </w:t>
      </w:r>
    </w:p>
    <w:p w14:paraId="693EA1CC" w14:textId="4CDBD475" w:rsidR="0076787A" w:rsidRDefault="002507DA" w:rsidP="005F3425">
      <w:r>
        <w:rPr>
          <w:b/>
        </w:rPr>
        <w:t>Márkus Ferenc szakmai ügyintéző</w:t>
      </w:r>
      <w:r w:rsidR="00663572" w:rsidRPr="00487009">
        <w:rPr>
          <w:b/>
        </w:rPr>
        <w:t xml:space="preserve">: </w:t>
      </w:r>
      <w:r w:rsidR="00AA052C">
        <w:t xml:space="preserve">elmondja valóban elnagyolt számok szerepelnek a közép-, illetve hosszútávú tervek mellett, azonban ilyen korai szakaszban még indokolatlan az indikatív árajánlat </w:t>
      </w:r>
      <w:r w:rsidR="008106DC">
        <w:t>be</w:t>
      </w:r>
      <w:r w:rsidR="00AA052C">
        <w:t xml:space="preserve">kérése. A 2023. évi költségvetés szempontjából a rövidtávú tervek azok, amelyek kötelezettségvállalásként merülnek fel az Önkormányzat oldalán, így ezek esetében volt szükség indikatív árajánlat kérésére. Megjegyzi, ennek függvényében a 2023-as évre vonatkozó tényadatokat célszerű közelebbről megvizsgálni. </w:t>
      </w:r>
      <w:r w:rsidR="00EC2CF0">
        <w:t xml:space="preserve"> </w:t>
      </w:r>
    </w:p>
    <w:p w14:paraId="4E94F798" w14:textId="665812E9" w:rsidR="00AA052C" w:rsidRDefault="00AA052C" w:rsidP="005F3425">
      <w:r>
        <w:rPr>
          <w:b/>
        </w:rPr>
        <w:t>Kovács István bizottsági tag</w:t>
      </w:r>
      <w:r w:rsidRPr="00487009">
        <w:rPr>
          <w:b/>
        </w:rPr>
        <w:t>:</w:t>
      </w:r>
      <w:r>
        <w:rPr>
          <w:b/>
        </w:rPr>
        <w:t xml:space="preserve"> </w:t>
      </w:r>
      <w:r w:rsidRPr="00AA052C">
        <w:t>kiegészíti hozzászólását azzal, hogy ő maga is a rövidtávú célokkal kapcsolatban fogalmazta meg felvetéseit.</w:t>
      </w:r>
    </w:p>
    <w:p w14:paraId="5BDA60B1" w14:textId="18AFEDD7" w:rsidR="00AA052C" w:rsidRDefault="00AA052C" w:rsidP="005F3425">
      <w:r w:rsidRPr="006D7081">
        <w:rPr>
          <w:b/>
        </w:rPr>
        <w:t>Tóth Pál bizottsági alelnök:</w:t>
      </w:r>
      <w:r>
        <w:t xml:space="preserve"> a hivatal részéről szeretne megerősítést kérni a határozati javaslat 3-as pontjával kapcsolatban, amely a </w:t>
      </w:r>
      <w:r w:rsidR="006D7081">
        <w:t xml:space="preserve">szennyvíztisztító beruházás költségeiről szól. Arról szeretne bővebb tájékoztatást kérni, hogy az előre kalkulált ár mennyire lesz tartható, fedezetkiegészítés esetén mekkora átcsoportosításra lehet majd szükség? </w:t>
      </w:r>
      <w:r w:rsidR="00E3315B">
        <w:t>Továbbiakban kérdezi</w:t>
      </w:r>
      <w:r w:rsidR="006D7081">
        <w:t>, mikortól lehet számítani a kivitelezés megkezdésére, tekintettel arra, hogy a lakosság helyzetét fokozottan nehezíti a szennyvíz</w:t>
      </w:r>
      <w:r w:rsidR="0056168B">
        <w:t>-</w:t>
      </w:r>
      <w:r w:rsidR="006D7081">
        <w:t>kérdés.</w:t>
      </w:r>
    </w:p>
    <w:p w14:paraId="517A01AA" w14:textId="57903EE5" w:rsidR="007D194B" w:rsidRDefault="006D7081" w:rsidP="005F3425">
      <w:r>
        <w:rPr>
          <w:b/>
        </w:rPr>
        <w:t>Márkus Ferenc szakmai ügyintéző</w:t>
      </w:r>
      <w:r w:rsidRPr="00487009">
        <w:rPr>
          <w:b/>
        </w:rPr>
        <w:t>:</w:t>
      </w:r>
      <w:r>
        <w:rPr>
          <w:b/>
        </w:rPr>
        <w:t xml:space="preserve"> </w:t>
      </w:r>
      <w:r w:rsidR="00DB4330">
        <w:t>előre bocsátja</w:t>
      </w:r>
      <w:r>
        <w:t>, a következő percekben elhangzó információk a pillanatnyilag ismert állapot</w:t>
      </w:r>
      <w:r w:rsidR="006A69DB">
        <w:t>ot képesek bemutatni, illetve csupán erős</w:t>
      </w:r>
      <w:r w:rsidR="0056168B">
        <w:t xml:space="preserve"> </w:t>
      </w:r>
      <w:r w:rsidR="006A69DB">
        <w:t xml:space="preserve">becslések vonhatóak le belőlük az időpontokra vonatkozóan. </w:t>
      </w:r>
      <w:r>
        <w:t xml:space="preserve"> </w:t>
      </w:r>
      <w:r w:rsidR="006A69DB">
        <w:t>A telep műszaki tervei már rendelkezésre állnak, vízjogi engedélyezési eljárásra</w:t>
      </w:r>
      <w:r w:rsidR="00A73358">
        <w:t xml:space="preserve"> azok még </w:t>
      </w:r>
      <w:r w:rsidR="006A69DB">
        <w:t>nem került</w:t>
      </w:r>
      <w:r w:rsidR="00A73358">
        <w:t>ek</w:t>
      </w:r>
      <w:r w:rsidR="006A69DB">
        <w:t xml:space="preserve"> beadásra, mivel a fejlesztéshez szükséges ingatlanvásárlás</w:t>
      </w:r>
      <w:r w:rsidR="007D194B">
        <w:t xml:space="preserve"> folyamata</w:t>
      </w:r>
      <w:r w:rsidR="006A69DB">
        <w:t xml:space="preserve"> </w:t>
      </w:r>
      <w:r w:rsidR="0056168B">
        <w:t xml:space="preserve">- </w:t>
      </w:r>
      <w:r w:rsidR="006A69DB">
        <w:t xml:space="preserve">az egykori tulajdonos halála miatt elindult hagyatéki eljárásból kifolyólag </w:t>
      </w:r>
      <w:r w:rsidR="0056168B">
        <w:t xml:space="preserve">- </w:t>
      </w:r>
      <w:r w:rsidR="007D194B">
        <w:t xml:space="preserve">megállt. A hagyatéki eljárás befejeztével az adás-vételi szerződés megkötésre kerül az örökössel, ezt követően pedig tovább folytatódhat az engedélyezési folyamat. Úgy véli, 2023 őszére kezdődhet meg a kivitelezés, amely a legoptimálisabb tervezetet jelenti. </w:t>
      </w:r>
    </w:p>
    <w:p w14:paraId="014D7EBD" w14:textId="43BAEF3F" w:rsidR="006D7081" w:rsidRDefault="007D194B" w:rsidP="005F3425">
      <w:r w:rsidRPr="009C26EF">
        <w:rPr>
          <w:b/>
        </w:rPr>
        <w:t>Pallaga Tamás</w:t>
      </w:r>
      <w:r w:rsidR="0056168B">
        <w:rPr>
          <w:b/>
        </w:rPr>
        <w:t xml:space="preserve"> városüzemeltetési osztályvezető</w:t>
      </w:r>
      <w:r w:rsidRPr="009C26EF">
        <w:rPr>
          <w:b/>
        </w:rPr>
        <w:t>:</w:t>
      </w:r>
      <w:r>
        <w:t xml:space="preserve"> hozzáfűzi, ezek valóban a legoptimálisabb időátfutási becslések, </w:t>
      </w:r>
      <w:r w:rsidR="009C26EF">
        <w:t xml:space="preserve">illetve nem elhanyagolandó tényező, hogy jelen árak a 2022. évi költségbecslés részét képezik, a jelen gazdasági helyzetet figyelembe véve pedig valószínűsíthető, hogy az árak növekedni fognak. Az Önkormányzat részéről a legfontosabb feladat a Gördülő Fejlesztési Terv tekintetében az, hogy a jövő évi költségvetésben is </w:t>
      </w:r>
      <w:r w:rsidR="001B44A5">
        <w:t>biztosítsák</w:t>
      </w:r>
      <w:r w:rsidR="009C26EF">
        <w:t xml:space="preserve"> a kivitelezéshez szükséges fedezet</w:t>
      </w:r>
      <w:r w:rsidR="001B44A5">
        <w:t>et</w:t>
      </w:r>
      <w:r w:rsidR="009C26EF">
        <w:t xml:space="preserve">. Minden azon </w:t>
      </w:r>
      <w:r w:rsidR="001B44A5">
        <w:t>múlik</w:t>
      </w:r>
      <w:r w:rsidR="009C26EF">
        <w:t>, hogy a 2023. évi költségvetés</w:t>
      </w:r>
      <w:r w:rsidR="001B44A5">
        <w:t xml:space="preserve">ben biztosítani tudják-e a </w:t>
      </w:r>
      <w:r w:rsidR="009C26EF">
        <w:t>szükséges fedezet</w:t>
      </w:r>
      <w:r w:rsidR="001B44A5">
        <w:t>et</w:t>
      </w:r>
      <w:r w:rsidR="009C26EF">
        <w:t xml:space="preserve">, mivel az időátfutás is </w:t>
      </w:r>
      <w:r w:rsidR="006F68BC">
        <w:t>ehhez</w:t>
      </w:r>
      <w:r w:rsidR="009C26EF">
        <w:t xml:space="preserve"> mérten </w:t>
      </w:r>
      <w:r w:rsidR="006F68BC">
        <w:t>kalkulál</w:t>
      </w:r>
      <w:r w:rsidR="00A73358">
        <w:t>ódik</w:t>
      </w:r>
      <w:r w:rsidR="006F68BC">
        <w:t>.</w:t>
      </w:r>
      <w:r w:rsidR="009C26EF">
        <w:t xml:space="preserve"> </w:t>
      </w:r>
    </w:p>
    <w:p w14:paraId="2C5409FB" w14:textId="0A6836B0" w:rsidR="009C26EF" w:rsidRDefault="009C26EF" w:rsidP="005F3425">
      <w:r w:rsidRPr="009C26EF">
        <w:rPr>
          <w:b/>
        </w:rPr>
        <w:t>dr. Vántsa Botond</w:t>
      </w:r>
      <w:r w:rsidR="006F68BC">
        <w:rPr>
          <w:b/>
        </w:rPr>
        <w:t xml:space="preserve"> bizottsági tag</w:t>
      </w:r>
      <w:r w:rsidRPr="009C26EF">
        <w:rPr>
          <w:b/>
        </w:rPr>
        <w:t>:</w:t>
      </w:r>
      <w:r>
        <w:rPr>
          <w:b/>
        </w:rPr>
        <w:t xml:space="preserve"> </w:t>
      </w:r>
      <w:r w:rsidR="00542D15" w:rsidRPr="00542D15">
        <w:t>az új iskola tekintetében érdeklődik arról, hogy van-e valamiféle információ az iskola szennyvízhálózatra való rákötésének kivitelezéséről?</w:t>
      </w:r>
    </w:p>
    <w:p w14:paraId="76308FF7" w14:textId="3DC50492" w:rsidR="00542D15" w:rsidRDefault="00542D15" w:rsidP="005F3425">
      <w:r w:rsidRPr="00130D1D">
        <w:rPr>
          <w:b/>
        </w:rPr>
        <w:t>Márkus Ferenc szakmai ügyintéző:</w:t>
      </w:r>
      <w:r>
        <w:t xml:space="preserve"> elmondja, a Fővárosi Vízmű</w:t>
      </w:r>
      <w:r w:rsidR="00130D1D">
        <w:t xml:space="preserve"> Zrt-nél</w:t>
      </w:r>
      <w:r>
        <w:t xml:space="preserve"> rendelkezik lekötött </w:t>
      </w:r>
      <w:r w:rsidR="00130D1D">
        <w:t xml:space="preserve">kvótával </w:t>
      </w:r>
      <w:r w:rsidR="00A14CD3">
        <w:t>az Önkormányzat</w:t>
      </w:r>
      <w:r w:rsidR="00130D1D">
        <w:t xml:space="preserve"> az intézmények tekintetében. Utána kell járni, hogy mely intézmények átadása várható a jövő évre, és ezen információ függvényében lehet </w:t>
      </w:r>
      <w:r w:rsidR="004B42AF">
        <w:t>a kontingenseket</w:t>
      </w:r>
      <w:r w:rsidR="00130D1D">
        <w:t xml:space="preserve"> más intézményekhez </w:t>
      </w:r>
      <w:r w:rsidR="004B42AF">
        <w:t>átcsoportosítani</w:t>
      </w:r>
      <w:r w:rsidR="00130D1D">
        <w:t>, így biztosítva az új iskola rákötés</w:t>
      </w:r>
      <w:r w:rsidR="00A14CD3">
        <w:t>ét</w:t>
      </w:r>
      <w:r w:rsidR="00130D1D">
        <w:t>.</w:t>
      </w:r>
    </w:p>
    <w:p w14:paraId="16659B1D" w14:textId="405F9630" w:rsidR="00D6011C" w:rsidRDefault="00130D1D" w:rsidP="005F3425">
      <w:pPr>
        <w:rPr>
          <w:b/>
        </w:rPr>
      </w:pPr>
      <w:r w:rsidRPr="009C26EF">
        <w:rPr>
          <w:b/>
        </w:rPr>
        <w:t>dr. Vántsa Botond</w:t>
      </w:r>
      <w:r w:rsidR="004B42AF">
        <w:rPr>
          <w:b/>
        </w:rPr>
        <w:t xml:space="preserve"> bizottsági tag</w:t>
      </w:r>
      <w:r w:rsidRPr="009C26EF">
        <w:rPr>
          <w:b/>
        </w:rPr>
        <w:t>:</w:t>
      </w:r>
      <w:r>
        <w:rPr>
          <w:b/>
        </w:rPr>
        <w:t xml:space="preserve"> </w:t>
      </w:r>
      <w:r w:rsidRPr="00D6011C">
        <w:t xml:space="preserve">kéri a </w:t>
      </w:r>
      <w:r w:rsidR="004B42AF">
        <w:t>H</w:t>
      </w:r>
      <w:r w:rsidRPr="00D6011C">
        <w:t xml:space="preserve">ivatalt, hogy a következő </w:t>
      </w:r>
      <w:r w:rsidR="004B42AF">
        <w:t>b</w:t>
      </w:r>
      <w:r w:rsidRPr="00D6011C">
        <w:t>izottsági ülésre készüljenek egy tájékoztatóval a</w:t>
      </w:r>
      <w:r w:rsidR="004A2CF5">
        <w:t xml:space="preserve"> </w:t>
      </w:r>
      <w:r w:rsidRPr="00D6011C">
        <w:t xml:space="preserve">tekintetben, </w:t>
      </w:r>
      <w:r w:rsidR="00D6011C" w:rsidRPr="00D6011C">
        <w:t>hogy mekkora</w:t>
      </w:r>
      <w:r w:rsidRPr="00D6011C">
        <w:t xml:space="preserve"> az a lekötött mennyiség, amely adott esetben felszabadul más beruházások miatt</w:t>
      </w:r>
      <w:r w:rsidR="00A73358">
        <w:t xml:space="preserve"> azért, </w:t>
      </w:r>
      <w:r w:rsidRPr="00D6011C">
        <w:t xml:space="preserve">hogy előre látható legyen, milyen bizottsági munkafolyamatok szükségesek még az új iskola </w:t>
      </w:r>
      <w:r w:rsidR="00A73358">
        <w:t>létesítésével kapcsolatosan.</w:t>
      </w:r>
      <w:r>
        <w:rPr>
          <w:b/>
        </w:rPr>
        <w:t xml:space="preserve"> </w:t>
      </w:r>
    </w:p>
    <w:p w14:paraId="3F9E50C9" w14:textId="42B6912A" w:rsidR="00130D1D" w:rsidRDefault="00D6011C" w:rsidP="005F3425">
      <w:r>
        <w:rPr>
          <w:b/>
        </w:rPr>
        <w:t>Czifra Ferenc</w:t>
      </w:r>
      <w:r w:rsidR="004A2CF5">
        <w:rPr>
          <w:b/>
        </w:rPr>
        <w:t xml:space="preserve"> szigetszentmiklósi lakos</w:t>
      </w:r>
      <w:r>
        <w:rPr>
          <w:b/>
        </w:rPr>
        <w:t xml:space="preserve">: </w:t>
      </w:r>
      <w:r w:rsidRPr="00D6011C">
        <w:t>érdeklődik, hogy jelen információk szerint az elkövetkezendő három évben nincs esély arra, hogy a Bucka területe ráköttetésre kerüljön?</w:t>
      </w:r>
      <w:r>
        <w:t xml:space="preserve"> Úgy véli, ez igazságtalan a tekintetben, hogy az </w:t>
      </w:r>
      <w:r w:rsidR="00F435D9">
        <w:t>i</w:t>
      </w:r>
      <w:r>
        <w:t xml:space="preserve">pari </w:t>
      </w:r>
      <w:r w:rsidR="00F435D9">
        <w:t>p</w:t>
      </w:r>
      <w:r>
        <w:t xml:space="preserve">ark </w:t>
      </w:r>
      <w:r w:rsidR="00010C28">
        <w:t>a város lakóival szemben ráköthet a szennyvízhálózatra.</w:t>
      </w:r>
    </w:p>
    <w:p w14:paraId="67F36D21" w14:textId="2E118F6C" w:rsidR="00010C28" w:rsidRDefault="00010C28" w:rsidP="005F3425">
      <w:r w:rsidRPr="004203C9">
        <w:rPr>
          <w:b/>
        </w:rPr>
        <w:t>Pallaga Tamás</w:t>
      </w:r>
      <w:r w:rsidR="004A2CF5">
        <w:rPr>
          <w:b/>
        </w:rPr>
        <w:t xml:space="preserve"> városüzemeltetési osztályvezető</w:t>
      </w:r>
      <w:r w:rsidRPr="004203C9">
        <w:rPr>
          <w:b/>
        </w:rPr>
        <w:t>:</w:t>
      </w:r>
      <w:r>
        <w:t xml:space="preserve"> elmondja, a Fővárosi Vízművek </w:t>
      </w:r>
      <w:r w:rsidR="004A2CF5">
        <w:t>Zrt</w:t>
      </w:r>
      <w:r w:rsidR="00A73358">
        <w:t>.</w:t>
      </w:r>
      <w:r w:rsidR="004A2CF5">
        <w:t xml:space="preserve"> </w:t>
      </w:r>
      <w:r>
        <w:t xml:space="preserve">nem engedélyezi az </w:t>
      </w:r>
      <w:r w:rsidR="00F435D9">
        <w:t>i</w:t>
      </w:r>
      <w:r>
        <w:t xml:space="preserve">pari </w:t>
      </w:r>
      <w:r w:rsidR="00F435D9">
        <w:t>p</w:t>
      </w:r>
      <w:r>
        <w:t>ark számára a rákötést.</w:t>
      </w:r>
    </w:p>
    <w:p w14:paraId="3E54099C" w14:textId="6B2E1D67" w:rsidR="00010C28" w:rsidRDefault="00010C28" w:rsidP="005F3425">
      <w:r w:rsidRPr="004203C9">
        <w:rPr>
          <w:b/>
        </w:rPr>
        <w:t>Tóth Pál</w:t>
      </w:r>
      <w:r w:rsidR="004A2CF5">
        <w:rPr>
          <w:b/>
        </w:rPr>
        <w:t xml:space="preserve"> bizottsági alelnök</w:t>
      </w:r>
      <w:r w:rsidRPr="004203C9">
        <w:rPr>
          <w:b/>
        </w:rPr>
        <w:t>:</w:t>
      </w:r>
      <w:r>
        <w:t xml:space="preserve"> hozzáfűzi</w:t>
      </w:r>
      <w:r w:rsidR="004A2CF5">
        <w:t>,</w:t>
      </w:r>
      <w:r>
        <w:t xml:space="preserve"> a lakosság valóban nem tud rákötni a szennyvízhálózatra addig, amíg el nem készül a fejlesztés. Elmondja, az ipari parkok nem kötnek rá a hálózatra, hanem felajánlásokat tettek, amely felajánlásokból is finanszírozásra kerül a szóban forgó beruházás. A valós számok, illetve az, hogy az ipari parkok által tett felajánlás mire lesz elég, a közbeszerzési eljárás megkezdését követően fog kikristályosodni, amikor a kivitelezők benyújtják a pályázatokat. </w:t>
      </w:r>
      <w:r w:rsidR="004203C9">
        <w:t>Ezzel párhuzamosan csatornahálózat fejlesztésre is szükség lesz, amely fejlesztés egy része az ipar</w:t>
      </w:r>
      <w:r w:rsidR="00F435D9">
        <w:t>i</w:t>
      </w:r>
      <w:r w:rsidR="004203C9">
        <w:t xml:space="preserve"> parkok részéről kerül finanszírozásra, többek között átmeneti tárolók kiépítésével. Ilyen szempontból nem élvez elsőbbséget a város közösségével szemben egy ipari park sem, mivel addig számukra sem adott a rákötés lehetősége, amíg nem valósul meg a beruházás. Úgy véli,</w:t>
      </w:r>
      <w:r w:rsidR="00CE42C0">
        <w:t xml:space="preserve"> </w:t>
      </w:r>
      <w:r w:rsidR="004203C9">
        <w:t>hogy azon lakosok</w:t>
      </w:r>
      <w:r w:rsidR="00CE42C0">
        <w:t xml:space="preserve"> helyzete,</w:t>
      </w:r>
      <w:r w:rsidR="004203C9">
        <w:t xml:space="preserve"> akik érvényes építési engedéllyel rendelkeznek, </w:t>
      </w:r>
      <w:r w:rsidR="00CE42C0">
        <w:t>illetve</w:t>
      </w:r>
      <w:r w:rsidR="004203C9">
        <w:t xml:space="preserve"> használatba </w:t>
      </w:r>
      <w:r w:rsidR="00CE42C0">
        <w:t>vételi engedélyt szeretnének igényelni a tulajdonukban álló épületre</w:t>
      </w:r>
      <w:r w:rsidR="00F435D9">
        <w:t>,</w:t>
      </w:r>
      <w:r w:rsidR="00CE42C0">
        <w:t xml:space="preserve"> úgy, hogy egy átmeneti szennyvíztározót létesítenek, amely komoly fedezetet igényel, az egy jóval nagyobb problémakört jelent. A </w:t>
      </w:r>
      <w:r w:rsidR="00DD458C">
        <w:t>H</w:t>
      </w:r>
      <w:r w:rsidR="00CE42C0">
        <w:t>ivataltól vár valamiféle tájékoztatást ezzel kapcsolatban.</w:t>
      </w:r>
    </w:p>
    <w:p w14:paraId="6CC075F4" w14:textId="788587FF" w:rsidR="00CE42C0" w:rsidRDefault="00CE42C0" w:rsidP="005F3425">
      <w:r w:rsidRPr="00195213">
        <w:rPr>
          <w:b/>
        </w:rPr>
        <w:t>Gyurcsik József bizottsági tag:</w:t>
      </w:r>
      <w:r>
        <w:t xml:space="preserve"> </w:t>
      </w:r>
      <w:r w:rsidR="00682032">
        <w:t xml:space="preserve">arra kéri mind a </w:t>
      </w:r>
      <w:r w:rsidR="00DA26FF">
        <w:t>H</w:t>
      </w:r>
      <w:r w:rsidR="00682032">
        <w:t>ivatalt, mind pedig az Önkormányzatot, hogy ha a szennyvízhálózatra való rákötést nem is engedélyezik, az ivóvízre való rákötést ne vonják meg a lakosoktól, mivel a lakosok olyan elutasítást kapnak, hogy „se víz, se csatorna”. Elmondja, mindemellett azt is nehezményezik a lakosok, hogy befizetnek egy bizonyos összeget a csatornázásra, majd ezt követően kerül sor a felvilágosításra, hogy az általuk befizetésre került összeg által csupán jogot formálhatnak egy időben nem meghatározott bekötésre. Úgy vélik, ez az eljárásrend igazságtalan bánásmód a lakossággal szemben.</w:t>
      </w:r>
    </w:p>
    <w:p w14:paraId="26A63049" w14:textId="646894CE" w:rsidR="00682032" w:rsidRDefault="00644800" w:rsidP="005F3425">
      <w:pPr>
        <w:rPr>
          <w:rStyle w:val="Kiemels2"/>
          <w:b w:val="0"/>
        </w:rPr>
      </w:pPr>
      <w:r w:rsidRPr="005751DB">
        <w:rPr>
          <w:b/>
        </w:rPr>
        <w:t>Koralewsky Anikó településrendezési osztályvezető:</w:t>
      </w:r>
      <w:r>
        <w:rPr>
          <w:rStyle w:val="Kiemels2"/>
          <w:b w:val="0"/>
        </w:rPr>
        <w:t xml:space="preserve"> Tóth Pál bizottsági tag észrevételére reflektál, eszerint 2012</w:t>
      </w:r>
      <w:r w:rsidR="00907131">
        <w:rPr>
          <w:rStyle w:val="Kiemels2"/>
          <w:b w:val="0"/>
        </w:rPr>
        <w:t>.</w:t>
      </w:r>
      <w:r>
        <w:rPr>
          <w:rStyle w:val="Kiemels2"/>
          <w:b w:val="0"/>
        </w:rPr>
        <w:t xml:space="preserve"> óta a Helyi Építési Szabályzat kifejezetten ezen problémák elkerülése végett lehetővé teszi a zárt rendszerű szennyvíztároló létesítését</w:t>
      </w:r>
      <w:r w:rsidR="00907131">
        <w:rPr>
          <w:rStyle w:val="Kiemels2"/>
          <w:b w:val="0"/>
        </w:rPr>
        <w:t>,</w:t>
      </w:r>
      <w:r>
        <w:rPr>
          <w:rStyle w:val="Kiemels2"/>
          <w:b w:val="0"/>
        </w:rPr>
        <w:t xml:space="preserve"> azzal a feltétellel, hogy abban a pillanatban, amint biztosított a műszaki rákötése az ingatlannak, haladéktalanul meg kell történnie a rákötésnek, és az említett tárolókat használaton kívül kell helyeznie. Tehát a jelenleg is tartó építkezések nincsenek akadályoztatva </w:t>
      </w:r>
      <w:r w:rsidR="00907131">
        <w:rPr>
          <w:rStyle w:val="Kiemels2"/>
          <w:b w:val="0"/>
        </w:rPr>
        <w:t>az Önkormányzat</w:t>
      </w:r>
      <w:r>
        <w:rPr>
          <w:rStyle w:val="Kiemels2"/>
          <w:b w:val="0"/>
        </w:rPr>
        <w:t xml:space="preserve"> részéről. </w:t>
      </w:r>
    </w:p>
    <w:p w14:paraId="4CF31ECB" w14:textId="00214A54" w:rsidR="00644800" w:rsidRDefault="00644800" w:rsidP="005F3425">
      <w:pPr>
        <w:rPr>
          <w:rStyle w:val="Kiemels2"/>
          <w:b w:val="0"/>
        </w:rPr>
      </w:pPr>
      <w:r w:rsidRPr="00A35FAF">
        <w:rPr>
          <w:b/>
        </w:rPr>
        <w:t>Pallaga Tamás</w:t>
      </w:r>
      <w:r w:rsidR="00907131">
        <w:rPr>
          <w:b/>
        </w:rPr>
        <w:t xml:space="preserve"> városüzemeltetési osztályvezető</w:t>
      </w:r>
      <w:r w:rsidRPr="00A35FAF">
        <w:rPr>
          <w:b/>
        </w:rPr>
        <w:t>:</w:t>
      </w:r>
      <w:r>
        <w:rPr>
          <w:rStyle w:val="Kiemels2"/>
          <w:b w:val="0"/>
        </w:rPr>
        <w:t xml:space="preserve"> </w:t>
      </w:r>
      <w:r w:rsidR="00195213">
        <w:rPr>
          <w:rStyle w:val="Kiemels2"/>
          <w:b w:val="0"/>
        </w:rPr>
        <w:t xml:space="preserve">a </w:t>
      </w:r>
      <w:r>
        <w:rPr>
          <w:rStyle w:val="Kiemels2"/>
          <w:b w:val="0"/>
        </w:rPr>
        <w:t xml:space="preserve">Gyurcsik József bizottsági tag </w:t>
      </w:r>
      <w:r w:rsidR="00195213">
        <w:rPr>
          <w:rStyle w:val="Kiemels2"/>
          <w:b w:val="0"/>
        </w:rPr>
        <w:t>által elmondottakhoz szeretne hozzászólni. Elmondja</w:t>
      </w:r>
      <w:r w:rsidR="00907131">
        <w:rPr>
          <w:rStyle w:val="Kiemels2"/>
          <w:b w:val="0"/>
        </w:rPr>
        <w:t>,</w:t>
      </w:r>
      <w:r w:rsidR="00195213">
        <w:rPr>
          <w:rStyle w:val="Kiemels2"/>
          <w:b w:val="0"/>
        </w:rPr>
        <w:t xml:space="preserve"> a </w:t>
      </w:r>
      <w:r w:rsidR="00907131">
        <w:rPr>
          <w:rStyle w:val="Kiemels2"/>
          <w:b w:val="0"/>
        </w:rPr>
        <w:t>H</w:t>
      </w:r>
      <w:r w:rsidR="00195213">
        <w:rPr>
          <w:rStyle w:val="Kiemels2"/>
          <w:b w:val="0"/>
        </w:rPr>
        <w:t xml:space="preserve">ivatalnak nincs tudomása arról, hogy a vízbekötések iránti kérelmet bármikor visszautasította volna </w:t>
      </w:r>
      <w:r w:rsidR="00907131">
        <w:rPr>
          <w:rStyle w:val="Kiemels2"/>
          <w:b w:val="0"/>
        </w:rPr>
        <w:t xml:space="preserve">a </w:t>
      </w:r>
      <w:r w:rsidR="00195213">
        <w:rPr>
          <w:rStyle w:val="Kiemels2"/>
          <w:b w:val="0"/>
        </w:rPr>
        <w:t xml:space="preserve">Fővárosi Vízművek. Hozzáfűzi, a </w:t>
      </w:r>
      <w:r w:rsidR="00907131">
        <w:rPr>
          <w:rStyle w:val="Kiemels2"/>
          <w:b w:val="0"/>
        </w:rPr>
        <w:t>H</w:t>
      </w:r>
      <w:r w:rsidR="00195213">
        <w:rPr>
          <w:rStyle w:val="Kiemels2"/>
          <w:b w:val="0"/>
        </w:rPr>
        <w:t>ivatalba rendszeresen érkeznek vízbekötés engedélyezésére</w:t>
      </w:r>
      <w:r w:rsidR="00907131">
        <w:rPr>
          <w:rStyle w:val="Kiemels2"/>
          <w:b w:val="0"/>
        </w:rPr>
        <w:t xml:space="preserve"> irányuló beadványok</w:t>
      </w:r>
      <w:r w:rsidR="00195213">
        <w:rPr>
          <w:rStyle w:val="Kiemels2"/>
          <w:b w:val="0"/>
        </w:rPr>
        <w:t>, mivel a közútkezelői</w:t>
      </w:r>
      <w:r w:rsidR="00907131">
        <w:rPr>
          <w:rStyle w:val="Kiemels2"/>
          <w:b w:val="0"/>
        </w:rPr>
        <w:t>,</w:t>
      </w:r>
      <w:r w:rsidR="00195213">
        <w:rPr>
          <w:rStyle w:val="Kiemels2"/>
          <w:b w:val="0"/>
        </w:rPr>
        <w:t xml:space="preserve"> tulajdonosi hozzájárulást a </w:t>
      </w:r>
      <w:r w:rsidR="00907131">
        <w:rPr>
          <w:rStyle w:val="Kiemels2"/>
          <w:b w:val="0"/>
        </w:rPr>
        <w:t>V</w:t>
      </w:r>
      <w:r w:rsidR="00195213">
        <w:rPr>
          <w:rStyle w:val="Kiemels2"/>
          <w:b w:val="0"/>
        </w:rPr>
        <w:t xml:space="preserve">árosüzemeltetési </w:t>
      </w:r>
      <w:r w:rsidR="00907131">
        <w:rPr>
          <w:rStyle w:val="Kiemels2"/>
          <w:b w:val="0"/>
        </w:rPr>
        <w:t>O</w:t>
      </w:r>
      <w:r w:rsidR="00195213">
        <w:rPr>
          <w:rStyle w:val="Kiemels2"/>
          <w:b w:val="0"/>
        </w:rPr>
        <w:t xml:space="preserve">sztály adja ki, illetve a </w:t>
      </w:r>
      <w:r w:rsidR="00907131">
        <w:rPr>
          <w:rStyle w:val="Kiemels2"/>
          <w:b w:val="0"/>
        </w:rPr>
        <w:t>H</w:t>
      </w:r>
      <w:r w:rsidR="00195213">
        <w:rPr>
          <w:rStyle w:val="Kiemels2"/>
          <w:b w:val="0"/>
        </w:rPr>
        <w:t xml:space="preserve">ivatal rendszerint tájékoztatja az ügyfeleket arról, hogy az úgynevezett utólagos csatlakozási díjat a csatornára ne fizessék be, ugyanis arra nem fognak tudni rákötni.  Azt javasolja, aki ilyen tájékoztatást kapott, ismételten vegye fel a kapcsolatot a </w:t>
      </w:r>
      <w:r w:rsidR="00907131">
        <w:rPr>
          <w:rStyle w:val="Kiemels2"/>
          <w:b w:val="0"/>
        </w:rPr>
        <w:t>F</w:t>
      </w:r>
      <w:r w:rsidR="00195213">
        <w:rPr>
          <w:rStyle w:val="Kiemels2"/>
          <w:b w:val="0"/>
        </w:rPr>
        <w:t xml:space="preserve">ővárosi </w:t>
      </w:r>
      <w:r w:rsidR="00907131">
        <w:rPr>
          <w:rStyle w:val="Kiemels2"/>
          <w:b w:val="0"/>
        </w:rPr>
        <w:t>V</w:t>
      </w:r>
      <w:r w:rsidR="00195213">
        <w:rPr>
          <w:rStyle w:val="Kiemels2"/>
          <w:b w:val="0"/>
        </w:rPr>
        <w:t xml:space="preserve">ízművekkel, </w:t>
      </w:r>
      <w:r w:rsidR="00A73358">
        <w:rPr>
          <w:rStyle w:val="Kiemels2"/>
          <w:b w:val="0"/>
        </w:rPr>
        <w:t>melynek okán</w:t>
      </w:r>
      <w:r w:rsidR="00195213">
        <w:rPr>
          <w:rStyle w:val="Kiemels2"/>
          <w:b w:val="0"/>
        </w:rPr>
        <w:t xml:space="preserve"> valószínűsíthetően félreinformálás történhetett.</w:t>
      </w:r>
    </w:p>
    <w:p w14:paraId="6EB685D6" w14:textId="02CE6140" w:rsidR="00C10EDA" w:rsidRDefault="00C10EDA" w:rsidP="005F3425">
      <w:pPr>
        <w:rPr>
          <w:rStyle w:val="Kiemels2"/>
          <w:b w:val="0"/>
        </w:rPr>
      </w:pPr>
      <w:r w:rsidRPr="00A35FAF">
        <w:rPr>
          <w:b/>
        </w:rPr>
        <w:t>Tóth Pál bizottsági alelnök:</w:t>
      </w:r>
      <w:r>
        <w:rPr>
          <w:rStyle w:val="Kiemels2"/>
          <w:b w:val="0"/>
        </w:rPr>
        <w:t xml:space="preserve"> hozzáfűzi, hogy az ivóvízre való rákötés talán a legfontosabb feltétele a használatbavételi engedélynek.</w:t>
      </w:r>
    </w:p>
    <w:p w14:paraId="5DB4BB08" w14:textId="16AAB967" w:rsidR="005751DB" w:rsidRDefault="00C10EDA" w:rsidP="005F3425">
      <w:pPr>
        <w:rPr>
          <w:rStyle w:val="Kiemels2"/>
          <w:b w:val="0"/>
        </w:rPr>
      </w:pPr>
      <w:r w:rsidRPr="00A35FAF">
        <w:rPr>
          <w:b/>
        </w:rPr>
        <w:t>Gyurcsik József</w:t>
      </w:r>
      <w:r w:rsidR="00907131">
        <w:rPr>
          <w:b/>
        </w:rPr>
        <w:t xml:space="preserve"> bizottsági tag</w:t>
      </w:r>
      <w:r w:rsidRPr="00A35FAF">
        <w:rPr>
          <w:b/>
        </w:rPr>
        <w:t>:</w:t>
      </w:r>
      <w:r>
        <w:rPr>
          <w:rStyle w:val="Kiemels2"/>
          <w:b w:val="0"/>
        </w:rPr>
        <w:t xml:space="preserve"> elmondja, múlt</w:t>
      </w:r>
      <w:r w:rsidR="00143182">
        <w:rPr>
          <w:rStyle w:val="Kiemels2"/>
          <w:b w:val="0"/>
        </w:rPr>
        <w:t xml:space="preserve"> </w:t>
      </w:r>
      <w:r>
        <w:rPr>
          <w:rStyle w:val="Kiemels2"/>
          <w:b w:val="0"/>
        </w:rPr>
        <w:t xml:space="preserve">héten két építési vezetővel is konzultált, akik az előbb elhangzott információkat mondták el, illetve a mai nap folyamán az Aranyeső utcában sem engedélyezte a Fővárosi Vízművek az ivóvízre való rákötést. Az érintett építési vezetőknek maga is azt tanácsolta, keressék fel ismételten a Fővárosi Vízműveket, illetve elmondja, </w:t>
      </w:r>
      <w:r w:rsidR="00592171">
        <w:rPr>
          <w:rStyle w:val="Kiemels2"/>
          <w:b w:val="0"/>
        </w:rPr>
        <w:t>hogy egy adott személy</w:t>
      </w:r>
      <w:r w:rsidR="005751DB">
        <w:rPr>
          <w:rStyle w:val="Kiemels2"/>
          <w:b w:val="0"/>
        </w:rPr>
        <w:t xml:space="preserve"> hasonló információkról tájékoztatja a lakosságot. </w:t>
      </w:r>
    </w:p>
    <w:p w14:paraId="21B4D121" w14:textId="4B4DEDDD" w:rsidR="00C10EDA" w:rsidRDefault="005751DB" w:rsidP="005F3425">
      <w:pPr>
        <w:rPr>
          <w:rStyle w:val="Kiemels2"/>
          <w:b w:val="0"/>
        </w:rPr>
      </w:pPr>
      <w:r w:rsidRPr="00592171">
        <w:rPr>
          <w:b/>
        </w:rPr>
        <w:t>Márkus Ferenc szakmai ügyintéző:</w:t>
      </w:r>
      <w:r w:rsidRPr="00592171">
        <w:rPr>
          <w:rStyle w:val="Kiemels2"/>
          <w:b w:val="0"/>
        </w:rPr>
        <w:t xml:space="preserve"> elmondja</w:t>
      </w:r>
      <w:r w:rsidR="00A73358">
        <w:rPr>
          <w:rStyle w:val="Kiemels2"/>
          <w:b w:val="0"/>
        </w:rPr>
        <w:t>,</w:t>
      </w:r>
      <w:r w:rsidRPr="00592171">
        <w:rPr>
          <w:rStyle w:val="Kiemels2"/>
          <w:b w:val="0"/>
        </w:rPr>
        <w:t xml:space="preserve"> az egyik üggyel</w:t>
      </w:r>
      <w:r w:rsidR="00A73358">
        <w:rPr>
          <w:rStyle w:val="Kiemels2"/>
          <w:b w:val="0"/>
        </w:rPr>
        <w:t xml:space="preserve"> </w:t>
      </w:r>
      <w:r w:rsidR="00CC2159" w:rsidRPr="00592171">
        <w:rPr>
          <w:rStyle w:val="Kiemels2"/>
          <w:b w:val="0"/>
        </w:rPr>
        <w:t xml:space="preserve">maga </w:t>
      </w:r>
      <w:r w:rsidRPr="00592171">
        <w:rPr>
          <w:rStyle w:val="Kiemels2"/>
          <w:b w:val="0"/>
        </w:rPr>
        <w:t xml:space="preserve">is találkozott. </w:t>
      </w:r>
      <w:r w:rsidR="00CC2159" w:rsidRPr="00592171">
        <w:rPr>
          <w:rStyle w:val="Kiemels2"/>
          <w:b w:val="0"/>
        </w:rPr>
        <w:t>A</w:t>
      </w:r>
      <w:r w:rsidRPr="00592171">
        <w:rPr>
          <w:rStyle w:val="Kiemels2"/>
          <w:b w:val="0"/>
        </w:rPr>
        <w:t xml:space="preserve"> Fővárosi Vízművek részéről félreértés történt, mivel egy újdonsült ügyintéző foglalkozott a kontingensek kiadásával, aki összekeverte a szennyvíz</w:t>
      </w:r>
      <w:r w:rsidR="00CC2159" w:rsidRPr="00592171">
        <w:rPr>
          <w:rStyle w:val="Kiemels2"/>
          <w:b w:val="0"/>
        </w:rPr>
        <w:t>-</w:t>
      </w:r>
      <w:r w:rsidRPr="00592171">
        <w:rPr>
          <w:rStyle w:val="Kiemels2"/>
          <w:b w:val="0"/>
        </w:rPr>
        <w:t>kvótákat az ivóvíz</w:t>
      </w:r>
      <w:r w:rsidR="00CC2159" w:rsidRPr="00592171">
        <w:rPr>
          <w:rStyle w:val="Kiemels2"/>
          <w:b w:val="0"/>
        </w:rPr>
        <w:t>-</w:t>
      </w:r>
      <w:r w:rsidRPr="00592171">
        <w:rPr>
          <w:rStyle w:val="Kiemels2"/>
          <w:b w:val="0"/>
        </w:rPr>
        <w:t>kvótáival. A következőkben dr. Vántsa Botond korábbi kérésének kíván eleget tenni, mivel előkerült egy korábbi levelezés a kontingenseket</w:t>
      </w:r>
      <w:r w:rsidR="00A73358">
        <w:rPr>
          <w:rStyle w:val="Kiemels2"/>
          <w:b w:val="0"/>
        </w:rPr>
        <w:t xml:space="preserve"> érintően</w:t>
      </w:r>
      <w:r w:rsidRPr="00592171">
        <w:rPr>
          <w:rStyle w:val="Kiemels2"/>
          <w:b w:val="0"/>
        </w:rPr>
        <w:t xml:space="preserve">, és az új iskola szerepel benne, </w:t>
      </w:r>
      <w:r w:rsidR="00A73358">
        <w:rPr>
          <w:rStyle w:val="Kiemels2"/>
          <w:b w:val="0"/>
        </w:rPr>
        <w:t xml:space="preserve">mely szerint </w:t>
      </w:r>
      <w:r w:rsidRPr="00592171">
        <w:rPr>
          <w:rStyle w:val="Kiemels2"/>
          <w:b w:val="0"/>
        </w:rPr>
        <w:t xml:space="preserve">pontosan </w:t>
      </w:r>
      <w:r w:rsidR="00A35FAF" w:rsidRPr="00592171">
        <w:rPr>
          <w:rStyle w:val="Kiemels2"/>
          <w:b w:val="0"/>
        </w:rPr>
        <w:t>32 köbméter/nap</w:t>
      </w:r>
      <w:r w:rsidR="00A73358">
        <w:rPr>
          <w:rStyle w:val="Kiemels2"/>
          <w:b w:val="0"/>
        </w:rPr>
        <w:t xml:space="preserve"> az igény</w:t>
      </w:r>
      <w:r w:rsidR="00A35FAF" w:rsidRPr="00592171">
        <w:rPr>
          <w:rStyle w:val="Kiemels2"/>
          <w:b w:val="0"/>
        </w:rPr>
        <w:t>.</w:t>
      </w:r>
      <w:r w:rsidR="00A35FAF">
        <w:rPr>
          <w:rStyle w:val="Kiemels2"/>
          <w:b w:val="0"/>
        </w:rPr>
        <w:t xml:space="preserve"> </w:t>
      </w:r>
    </w:p>
    <w:p w14:paraId="2E3EA68A" w14:textId="332ABB4D" w:rsidR="00CE42C0" w:rsidRDefault="00A35FAF" w:rsidP="005F3425">
      <w:r w:rsidRPr="005751DB">
        <w:rPr>
          <w:b/>
        </w:rPr>
        <w:t>Koralewsky Anikó településrendezési osztályvezető:</w:t>
      </w:r>
      <w:r>
        <w:rPr>
          <w:b/>
        </w:rPr>
        <w:t xml:space="preserve"> </w:t>
      </w:r>
      <w:r>
        <w:t>elmondja, a használatbavételi engedélyek esetében nem jelezték a lakosság részéről, hogy bármi probléma lenne az ivóvíz ellátással, illetve az ebből adódó használatbavételi engedély megtagadásával</w:t>
      </w:r>
      <w:r w:rsidR="00A73358">
        <w:t xml:space="preserve"> kapcsolatosan.</w:t>
      </w:r>
    </w:p>
    <w:p w14:paraId="0A4B0053" w14:textId="49257234" w:rsidR="00A35FAF" w:rsidRDefault="00A35FAF" w:rsidP="005F3425">
      <w:r w:rsidRPr="00A35FAF">
        <w:rPr>
          <w:b/>
        </w:rPr>
        <w:t xml:space="preserve">Tóth Pál bizottsági alelnök: </w:t>
      </w:r>
      <w:r>
        <w:t>hozzáteszi, talán a csőszerkezet tekintetében fennálló kapacitásbeli probléma is állhat a háttérben.</w:t>
      </w:r>
    </w:p>
    <w:p w14:paraId="15D0C2E2" w14:textId="5BB3AF95" w:rsidR="00A35FAF" w:rsidRDefault="00A35FAF" w:rsidP="005F3425">
      <w:r w:rsidRPr="00F633D6">
        <w:rPr>
          <w:b/>
        </w:rPr>
        <w:t>Ladányi Sándor</w:t>
      </w:r>
      <w:r w:rsidR="00F633D6" w:rsidRPr="00F633D6">
        <w:rPr>
          <w:b/>
        </w:rPr>
        <w:t xml:space="preserve"> bizottsági elnök</w:t>
      </w:r>
      <w:r w:rsidRPr="00F633D6">
        <w:rPr>
          <w:b/>
        </w:rPr>
        <w:t>:</w:t>
      </w:r>
      <w:r w:rsidRPr="00A35FAF">
        <w:rPr>
          <w:bCs/>
        </w:rPr>
        <w:t xml:space="preserve"> </w:t>
      </w:r>
      <w:r w:rsidRPr="00607C4A">
        <w:rPr>
          <w:bCs/>
        </w:rPr>
        <w:t>további</w:t>
      </w:r>
      <w:r>
        <w:rPr>
          <w:b/>
        </w:rPr>
        <w:t xml:space="preserve"> </w:t>
      </w:r>
      <w:r w:rsidRPr="00487009">
        <w:t xml:space="preserve">kérdés, hozzászólás nem lévén szavazásra bocsátja </w:t>
      </w:r>
      <w:r>
        <w:t>az előterjesztés szerinti határozati javaslatot.</w:t>
      </w:r>
    </w:p>
    <w:p w14:paraId="04D10AAF" w14:textId="0AEABDE0" w:rsidR="00A35FAF" w:rsidRPr="00AE4B38" w:rsidRDefault="00A35FAF" w:rsidP="005F3425">
      <w:r w:rsidRPr="00AE4B38">
        <w:t xml:space="preserve">A </w:t>
      </w:r>
      <w:r w:rsidR="002355EF" w:rsidRPr="002355EF">
        <w:t xml:space="preserve">Gazdasági és Városrészek Fejlesztéséért Felelős Bizottság </w:t>
      </w:r>
      <w:r w:rsidRPr="00AE4B38">
        <w:t>a javaslatot</w:t>
      </w:r>
      <w:r w:rsidRPr="00AE4B38">
        <w:rPr>
          <w:rStyle w:val="Kiemels2"/>
        </w:rPr>
        <w:t xml:space="preserve"> </w:t>
      </w:r>
      <w:r w:rsidRPr="007872AF">
        <w:rPr>
          <w:rStyle w:val="Kiemels2"/>
        </w:rPr>
        <w:t xml:space="preserve">egyhangúlag </w:t>
      </w:r>
      <w:r w:rsidRPr="009010B9">
        <w:rPr>
          <w:rStyle w:val="Kiemels2"/>
        </w:rPr>
        <w:t xml:space="preserve">– </w:t>
      </w:r>
      <w:r>
        <w:rPr>
          <w:rStyle w:val="Kiemels2"/>
        </w:rPr>
        <w:t>13</w:t>
      </w:r>
      <w:r w:rsidRPr="006E4BD9">
        <w:rPr>
          <w:rStyle w:val="Kiemels2"/>
        </w:rPr>
        <w:t xml:space="preserve"> igen szavazattal</w:t>
      </w:r>
      <w:r>
        <w:rPr>
          <w:rStyle w:val="Kiemels2"/>
        </w:rPr>
        <w:t xml:space="preserve"> </w:t>
      </w:r>
      <w:r w:rsidRPr="007C1737">
        <w:rPr>
          <w:rStyle w:val="Kiemels2"/>
        </w:rPr>
        <w:t xml:space="preserve">– </w:t>
      </w:r>
      <w:r w:rsidRPr="007C1737">
        <w:t xml:space="preserve">elfogadta </w:t>
      </w:r>
      <w:r>
        <w:t>és az alábbi határozatot hozta:</w:t>
      </w:r>
    </w:p>
    <w:p w14:paraId="2540CAF9" w14:textId="2D0A98A5" w:rsidR="00E447EC" w:rsidRPr="00CB26C3" w:rsidRDefault="00E447EC" w:rsidP="005F3425">
      <w:pPr>
        <w:pStyle w:val="Cmsor4"/>
      </w:pPr>
      <w:r w:rsidRPr="00CB26C3">
        <w:t xml:space="preserve">              </w:t>
      </w:r>
      <w:bookmarkStart w:id="10" w:name="_Toc115955936"/>
      <w:r w:rsidR="00A35FAF">
        <w:t>5</w:t>
      </w:r>
      <w:r w:rsidRPr="00CB26C3">
        <w:t>/</w:t>
      </w:r>
      <w:r w:rsidR="00C300E5">
        <w:t>2022</w:t>
      </w:r>
      <w:r w:rsidRPr="00CB26C3">
        <w:t>. (</w:t>
      </w:r>
      <w:r w:rsidR="00C300E5">
        <w:t>I</w:t>
      </w:r>
      <w:r w:rsidR="00A35FAF">
        <w:t>X</w:t>
      </w:r>
      <w:r w:rsidR="00D826CD">
        <w:t>.</w:t>
      </w:r>
      <w:r w:rsidR="00A35FAF">
        <w:t>22</w:t>
      </w:r>
      <w:r w:rsidR="00C300E5">
        <w:t>.</w:t>
      </w:r>
      <w:r w:rsidRPr="00CB26C3">
        <w:t xml:space="preserve">) sz. </w:t>
      </w:r>
      <w:r w:rsidR="00A35FAF">
        <w:t>Gazdasági és Városrészek Fejlesztéséért Felelős Bizottsági Határozat</w:t>
      </w:r>
      <w:bookmarkEnd w:id="10"/>
    </w:p>
    <w:tbl>
      <w:tblPr>
        <w:tblpPr w:leftFromText="141" w:rightFromText="141" w:vertAnchor="text" w:tblpY="1"/>
        <w:tblOverlap w:val="never"/>
        <w:tblW w:w="0" w:type="auto"/>
        <w:tblLook w:val="01E0" w:firstRow="1" w:lastRow="1" w:firstColumn="1" w:lastColumn="1" w:noHBand="0" w:noVBand="0"/>
      </w:tblPr>
      <w:tblGrid>
        <w:gridCol w:w="978"/>
        <w:gridCol w:w="1558"/>
        <w:gridCol w:w="6420"/>
      </w:tblGrid>
      <w:tr w:rsidR="00E447EC" w:rsidRPr="00524135" w14:paraId="3893E21C" w14:textId="77777777" w:rsidTr="00EC2CF0">
        <w:tc>
          <w:tcPr>
            <w:tcW w:w="978" w:type="dxa"/>
            <w:vMerge w:val="restart"/>
          </w:tcPr>
          <w:p w14:paraId="41B76BB4" w14:textId="77777777" w:rsidR="00E447EC" w:rsidRPr="00CB26C3" w:rsidRDefault="00E447EC" w:rsidP="005F3425"/>
        </w:tc>
        <w:tc>
          <w:tcPr>
            <w:tcW w:w="7978" w:type="dxa"/>
            <w:gridSpan w:val="2"/>
          </w:tcPr>
          <w:p w14:paraId="34ABA98A" w14:textId="68F681BA" w:rsidR="00E447EC" w:rsidRPr="00524135" w:rsidRDefault="0027726A" w:rsidP="005F3425">
            <w:r w:rsidRPr="007B4957">
              <w:t xml:space="preserve">Szigetszentmiklós Város Önkormányzata Képviselő-testületének </w:t>
            </w:r>
            <w:r w:rsidRPr="00C50A12">
              <w:t>Gazdasági és Városrészek Fejlesztéséért Felelős Bizottság</w:t>
            </w:r>
            <w:r>
              <w:t>a</w:t>
            </w:r>
            <w:r w:rsidRPr="00C50A12">
              <w:t xml:space="preserve"> </w:t>
            </w:r>
            <w:r w:rsidRPr="007B4957">
              <w:t>javasolja a Képviselő-testületnek az előterjesztés szerinti képviselő-testületi határozati javaslat elfogadását.</w:t>
            </w:r>
          </w:p>
        </w:tc>
      </w:tr>
      <w:tr w:rsidR="0044194F" w:rsidRPr="00524135" w14:paraId="048234D8" w14:textId="77777777" w:rsidTr="00EC2CF0">
        <w:trPr>
          <w:cantSplit/>
        </w:trPr>
        <w:tc>
          <w:tcPr>
            <w:tcW w:w="978" w:type="dxa"/>
            <w:vMerge/>
            <w:vAlign w:val="center"/>
          </w:tcPr>
          <w:p w14:paraId="0AFE1E7F" w14:textId="77777777" w:rsidR="0044194F" w:rsidRPr="00524135" w:rsidRDefault="0044194F" w:rsidP="005F3425"/>
        </w:tc>
        <w:tc>
          <w:tcPr>
            <w:tcW w:w="1558" w:type="dxa"/>
          </w:tcPr>
          <w:p w14:paraId="51E4B5B1" w14:textId="77777777" w:rsidR="0044194F" w:rsidRPr="00524135" w:rsidRDefault="0044194F" w:rsidP="005F3425">
            <w:r w:rsidRPr="00524135">
              <w:rPr>
                <w:rStyle w:val="Kiemels2"/>
              </w:rPr>
              <w:t>Felelős</w:t>
            </w:r>
            <w:r w:rsidRPr="00524135">
              <w:t>:</w:t>
            </w:r>
          </w:p>
        </w:tc>
        <w:tc>
          <w:tcPr>
            <w:tcW w:w="6420" w:type="dxa"/>
            <w:shd w:val="clear" w:color="auto" w:fill="auto"/>
          </w:tcPr>
          <w:p w14:paraId="4E1B330C" w14:textId="77777777" w:rsidR="0044194F" w:rsidRPr="00524135" w:rsidRDefault="0044194F" w:rsidP="005F3425">
            <w:r w:rsidRPr="00524135">
              <w:t>a bizottság elnöke a Képviselő-testület tájékoztatásáért</w:t>
            </w:r>
          </w:p>
        </w:tc>
      </w:tr>
      <w:tr w:rsidR="0044194F" w:rsidRPr="00524135" w14:paraId="5AC089F9" w14:textId="77777777" w:rsidTr="00EC2CF0">
        <w:trPr>
          <w:cantSplit/>
        </w:trPr>
        <w:tc>
          <w:tcPr>
            <w:tcW w:w="978" w:type="dxa"/>
            <w:vMerge/>
            <w:vAlign w:val="center"/>
          </w:tcPr>
          <w:p w14:paraId="12320203" w14:textId="77777777" w:rsidR="0044194F" w:rsidRPr="00524135" w:rsidRDefault="0044194F" w:rsidP="005F3425"/>
        </w:tc>
        <w:tc>
          <w:tcPr>
            <w:tcW w:w="1558" w:type="dxa"/>
          </w:tcPr>
          <w:p w14:paraId="2383E1C4" w14:textId="77777777" w:rsidR="0044194F" w:rsidRPr="00524135" w:rsidRDefault="0044194F" w:rsidP="005F3425">
            <w:r w:rsidRPr="00524135">
              <w:rPr>
                <w:rStyle w:val="Kiemels2"/>
              </w:rPr>
              <w:t>Határidő</w:t>
            </w:r>
            <w:r w:rsidRPr="00524135">
              <w:t>:</w:t>
            </w:r>
          </w:p>
        </w:tc>
        <w:tc>
          <w:tcPr>
            <w:tcW w:w="6420" w:type="dxa"/>
            <w:shd w:val="clear" w:color="auto" w:fill="auto"/>
          </w:tcPr>
          <w:p w14:paraId="1578EA48" w14:textId="54DB0310" w:rsidR="0044194F" w:rsidRPr="00524135" w:rsidRDefault="00F633D6" w:rsidP="005F3425">
            <w:r w:rsidRPr="00F633D6">
              <w:t>a Képviselő-testület következő ülése</w:t>
            </w:r>
          </w:p>
        </w:tc>
      </w:tr>
      <w:tr w:rsidR="0044194F" w:rsidRPr="00524135" w14:paraId="32CAC8E1" w14:textId="77777777" w:rsidTr="00EC2CF0">
        <w:tc>
          <w:tcPr>
            <w:tcW w:w="978" w:type="dxa"/>
            <w:vMerge/>
            <w:vAlign w:val="center"/>
          </w:tcPr>
          <w:p w14:paraId="2779E9AE" w14:textId="77777777" w:rsidR="0044194F" w:rsidRPr="00524135" w:rsidRDefault="0044194F" w:rsidP="005F3425"/>
        </w:tc>
        <w:tc>
          <w:tcPr>
            <w:tcW w:w="1558" w:type="dxa"/>
          </w:tcPr>
          <w:p w14:paraId="0B0671FC" w14:textId="77777777" w:rsidR="0044194F" w:rsidRPr="00524135" w:rsidRDefault="0044194F" w:rsidP="005F3425">
            <w:pPr>
              <w:rPr>
                <w:rStyle w:val="Kiemels2"/>
              </w:rPr>
            </w:pPr>
            <w:r w:rsidRPr="00524135">
              <w:rPr>
                <w:rStyle w:val="Kiemels2"/>
              </w:rPr>
              <w:t>Végrehajtást végzi:</w:t>
            </w:r>
          </w:p>
        </w:tc>
        <w:tc>
          <w:tcPr>
            <w:tcW w:w="6420" w:type="dxa"/>
            <w:shd w:val="clear" w:color="auto" w:fill="auto"/>
          </w:tcPr>
          <w:p w14:paraId="114F85C0" w14:textId="71116F86" w:rsidR="0044194F" w:rsidRPr="00524135" w:rsidRDefault="0027726A" w:rsidP="005F3425">
            <w:r w:rsidRPr="00A4377B">
              <w:t>Város</w:t>
            </w:r>
            <w:r>
              <w:t>üzemeltetési</w:t>
            </w:r>
            <w:r w:rsidRPr="00A4377B">
              <w:t xml:space="preserve"> Osztály</w:t>
            </w:r>
            <w:r>
              <w:t>, Városfejlesztési Projekt Osztály</w:t>
            </w:r>
          </w:p>
        </w:tc>
      </w:tr>
      <w:tr w:rsidR="00732730" w:rsidRPr="00524135" w14:paraId="5FAA714D" w14:textId="77777777" w:rsidTr="00C36837">
        <w:tc>
          <w:tcPr>
            <w:tcW w:w="978" w:type="dxa"/>
            <w:vAlign w:val="center"/>
          </w:tcPr>
          <w:p w14:paraId="29B5B53D" w14:textId="77777777" w:rsidR="00732730" w:rsidRPr="00524135" w:rsidRDefault="00732730" w:rsidP="005F3425"/>
        </w:tc>
        <w:tc>
          <w:tcPr>
            <w:tcW w:w="7978" w:type="dxa"/>
            <w:gridSpan w:val="2"/>
          </w:tcPr>
          <w:p w14:paraId="24D6CE06" w14:textId="57BA79B2" w:rsidR="00732730" w:rsidRPr="00A4377B" w:rsidRDefault="00732730" w:rsidP="00732730">
            <w:bookmarkStart w:id="11" w:name="_Toc89089680"/>
            <w:bookmarkStart w:id="12" w:name="_Toc93655576"/>
            <w:bookmarkStart w:id="13" w:name="_Toc93927796"/>
            <w:r w:rsidRPr="00524135">
              <w:t>A határozat melléklete a tárgyi előterjesztés képviselő-testületi határozati javaslata</w:t>
            </w:r>
            <w:bookmarkEnd w:id="11"/>
            <w:r w:rsidR="00F633D6">
              <w:t xml:space="preserve"> és 1. számú, valamint 3-4. számú melléklete</w:t>
            </w:r>
            <w:r w:rsidRPr="00524135">
              <w:t>.</w:t>
            </w:r>
            <w:bookmarkEnd w:id="12"/>
            <w:bookmarkEnd w:id="13"/>
          </w:p>
        </w:tc>
      </w:tr>
    </w:tbl>
    <w:p w14:paraId="0C319969" w14:textId="34228FE0" w:rsidR="0044194F" w:rsidRPr="00AE4B38" w:rsidRDefault="0044194F" w:rsidP="005F3425">
      <w:pPr>
        <w:pStyle w:val="Cmsor3"/>
      </w:pPr>
      <w:bookmarkStart w:id="14" w:name="_Toc115955937"/>
      <w:r>
        <w:t>3</w:t>
      </w:r>
      <w:r w:rsidRPr="00AE4B38">
        <w:t xml:space="preserve">./ </w:t>
      </w:r>
      <w:r w:rsidR="0027726A">
        <w:t>Fedezetkiegészítés a szennyvíztisztító telep építészeti tervezési engedélyezési munkáihoz</w:t>
      </w:r>
      <w:bookmarkEnd w:id="14"/>
    </w:p>
    <w:p w14:paraId="6A027F17" w14:textId="7E813714" w:rsidR="00B17A07" w:rsidRDefault="0044194F" w:rsidP="005F3425">
      <w:r w:rsidRPr="0009408E">
        <w:rPr>
          <w:b/>
        </w:rPr>
        <w:t xml:space="preserve">Előadó: </w:t>
      </w:r>
      <w:r w:rsidRPr="0009408E">
        <w:t>Nagy János polgármester</w:t>
      </w:r>
    </w:p>
    <w:p w14:paraId="3E2AF825" w14:textId="3D7EFA7C" w:rsidR="0027726A" w:rsidRPr="0027726A" w:rsidRDefault="0027726A" w:rsidP="005F3425">
      <w:r w:rsidRPr="006F2574">
        <w:t>Hozzászólások:</w:t>
      </w:r>
    </w:p>
    <w:p w14:paraId="50BA215C" w14:textId="156FE7F3" w:rsidR="00BA7495" w:rsidRDefault="0044194F" w:rsidP="005F3425">
      <w:r w:rsidRPr="00D562AD">
        <w:rPr>
          <w:b/>
        </w:rPr>
        <w:t>Gyurcsik József</w:t>
      </w:r>
      <w:r w:rsidR="006D68B8">
        <w:rPr>
          <w:b/>
        </w:rPr>
        <w:t xml:space="preserve"> bizottsági tag</w:t>
      </w:r>
      <w:r w:rsidRPr="00D562AD">
        <w:t xml:space="preserve">: </w:t>
      </w:r>
      <w:r w:rsidR="0027726A">
        <w:t>érdeklődik, hogyan készültek el az engedélyezési tervek, hogy jelenleg nincsenek kész építmények, csupán alkotóelemek?</w:t>
      </w:r>
    </w:p>
    <w:p w14:paraId="152B6D35" w14:textId="55A133CC" w:rsidR="0027726A" w:rsidRDefault="0027726A" w:rsidP="005F3425">
      <w:r w:rsidRPr="00B84170">
        <w:rPr>
          <w:b/>
        </w:rPr>
        <w:t>Márkus Ferenc szakmai ügyintéző:</w:t>
      </w:r>
      <w:r>
        <w:t xml:space="preserve"> elmondja, az engedélyezéshez szükséges tervekben szerepeltek építmények, azonban a tervezés kapcsán ki</w:t>
      </w:r>
      <w:r w:rsidR="00B84170">
        <w:t>d</w:t>
      </w:r>
      <w:r>
        <w:t>erült</w:t>
      </w:r>
      <w:r w:rsidR="00B84170">
        <w:t>,</w:t>
      </w:r>
      <w:r>
        <w:t xml:space="preserve"> hogy a légbefúvók </w:t>
      </w:r>
      <w:r w:rsidR="00B84170">
        <w:t xml:space="preserve">tekintetében jelentős légtérigény áll fenn, és az ezek elhelyezésére tervezett építmények méretei már az engedélyköteles határt átlépik, így válik szükségessé az építési engedély, amely eljárás lefolytatása kedvezőbb, mintha a műszaki oldal átépítésébe fektetnének anyagi, illetve szellemi munkát. </w:t>
      </w:r>
    </w:p>
    <w:p w14:paraId="108B988E" w14:textId="48FE8DD1" w:rsidR="008447FE" w:rsidRDefault="008447FE" w:rsidP="005F3425">
      <w:r w:rsidRPr="006D68B8">
        <w:rPr>
          <w:b/>
        </w:rPr>
        <w:t>Ladányi Sándor</w:t>
      </w:r>
      <w:r w:rsidR="006D68B8" w:rsidRPr="006D68B8">
        <w:rPr>
          <w:b/>
        </w:rPr>
        <w:t xml:space="preserve"> bizottsági elnök</w:t>
      </w:r>
      <w:r w:rsidRPr="006D68B8">
        <w:rPr>
          <w:b/>
        </w:rPr>
        <w:t>:</w:t>
      </w:r>
      <w:r w:rsidRPr="00A35FAF">
        <w:rPr>
          <w:bCs/>
        </w:rPr>
        <w:t xml:space="preserve"> </w:t>
      </w:r>
      <w:r w:rsidRPr="00607C4A">
        <w:rPr>
          <w:bCs/>
        </w:rPr>
        <w:t>további</w:t>
      </w:r>
      <w:r>
        <w:rPr>
          <w:b/>
        </w:rPr>
        <w:t xml:space="preserve"> </w:t>
      </w:r>
      <w:r w:rsidRPr="00487009">
        <w:t xml:space="preserve">kérdés, hozzászólás nem lévén szavazásra bocsátja </w:t>
      </w:r>
      <w:r>
        <w:t>az előterjesztés szerinti határozati javaslatot.</w:t>
      </w:r>
    </w:p>
    <w:p w14:paraId="6634BEE1" w14:textId="6A82FB69" w:rsidR="008447FE" w:rsidRDefault="008447FE" w:rsidP="005F3425">
      <w:r w:rsidRPr="00AE4B38">
        <w:t xml:space="preserve">A </w:t>
      </w:r>
      <w:r w:rsidR="002355EF" w:rsidRPr="002355EF">
        <w:t xml:space="preserve">Gazdasági és Városrészek Fejlesztéséért Felelős Bizottság </w:t>
      </w:r>
      <w:r w:rsidRPr="00AE4B38">
        <w:t>a javaslatot</w:t>
      </w:r>
      <w:r w:rsidRPr="00AE4B38">
        <w:rPr>
          <w:rStyle w:val="Kiemels2"/>
        </w:rPr>
        <w:t xml:space="preserve"> </w:t>
      </w:r>
      <w:r w:rsidRPr="007872AF">
        <w:rPr>
          <w:rStyle w:val="Kiemels2"/>
        </w:rPr>
        <w:t xml:space="preserve">egyhangúlag </w:t>
      </w:r>
      <w:r w:rsidRPr="009010B9">
        <w:rPr>
          <w:rStyle w:val="Kiemels2"/>
        </w:rPr>
        <w:t xml:space="preserve">– </w:t>
      </w:r>
      <w:r>
        <w:rPr>
          <w:rStyle w:val="Kiemels2"/>
        </w:rPr>
        <w:t>13</w:t>
      </w:r>
      <w:r w:rsidRPr="006E4BD9">
        <w:rPr>
          <w:rStyle w:val="Kiemels2"/>
        </w:rPr>
        <w:t xml:space="preserve"> igen szavazattal</w:t>
      </w:r>
      <w:r>
        <w:rPr>
          <w:rStyle w:val="Kiemels2"/>
        </w:rPr>
        <w:t xml:space="preserve"> </w:t>
      </w:r>
      <w:r w:rsidRPr="007C1737">
        <w:rPr>
          <w:rStyle w:val="Kiemels2"/>
        </w:rPr>
        <w:t xml:space="preserve">– </w:t>
      </w:r>
      <w:r w:rsidRPr="007C1737">
        <w:t xml:space="preserve">elfogadta </w:t>
      </w:r>
      <w:r>
        <w:t>és az alábbi határozatot hozta:</w:t>
      </w:r>
    </w:p>
    <w:p w14:paraId="1836824B" w14:textId="77777777" w:rsidR="00B84170" w:rsidRDefault="00B84170" w:rsidP="005F3425"/>
    <w:p w14:paraId="60B1DF37" w14:textId="77777777" w:rsidR="008447FE" w:rsidRPr="00CB26C3" w:rsidRDefault="0044194F" w:rsidP="005F3425">
      <w:pPr>
        <w:pStyle w:val="Cmsor4"/>
      </w:pPr>
      <w:r w:rsidRPr="00AE4B38">
        <w:t xml:space="preserve">              </w:t>
      </w:r>
      <w:bookmarkStart w:id="15" w:name="_Toc115955938"/>
      <w:r w:rsidR="008447FE">
        <w:t>6</w:t>
      </w:r>
      <w:r w:rsidRPr="00B173C5">
        <w:t>/</w:t>
      </w:r>
      <w:r w:rsidR="00C300E5">
        <w:t>2022</w:t>
      </w:r>
      <w:r w:rsidRPr="00B173C5">
        <w:t>.</w:t>
      </w:r>
      <w:r w:rsidRPr="00AE4B38">
        <w:t xml:space="preserve"> (</w:t>
      </w:r>
      <w:r w:rsidR="00C300E5">
        <w:t>I</w:t>
      </w:r>
      <w:r w:rsidR="008447FE">
        <w:t>X</w:t>
      </w:r>
      <w:r w:rsidR="00D826CD">
        <w:t>.</w:t>
      </w:r>
      <w:r w:rsidR="008447FE">
        <w:t>22</w:t>
      </w:r>
      <w:r w:rsidR="00C300E5">
        <w:t>.</w:t>
      </w:r>
      <w:r w:rsidRPr="00AE4B38">
        <w:t xml:space="preserve">) sz. </w:t>
      </w:r>
      <w:r w:rsidR="008447FE">
        <w:t>Gazdasági és Városrészek Fejlesztéséért Felelős Bizottsági Határozat</w:t>
      </w:r>
      <w:bookmarkEnd w:id="15"/>
    </w:p>
    <w:tbl>
      <w:tblPr>
        <w:tblW w:w="0" w:type="auto"/>
        <w:tblLook w:val="01E0" w:firstRow="1" w:lastRow="1" w:firstColumn="1" w:lastColumn="1" w:noHBand="0" w:noVBand="0"/>
      </w:tblPr>
      <w:tblGrid>
        <w:gridCol w:w="976"/>
        <w:gridCol w:w="1558"/>
        <w:gridCol w:w="6422"/>
      </w:tblGrid>
      <w:tr w:rsidR="0044194F" w:rsidRPr="00AE4B38" w14:paraId="54500C05" w14:textId="77777777" w:rsidTr="00823FA4">
        <w:tc>
          <w:tcPr>
            <w:tcW w:w="976" w:type="dxa"/>
            <w:vMerge w:val="restart"/>
          </w:tcPr>
          <w:p w14:paraId="4BC7A87A" w14:textId="77777777" w:rsidR="0044194F" w:rsidRPr="00AE4B38" w:rsidRDefault="0044194F" w:rsidP="005F3425"/>
        </w:tc>
        <w:tc>
          <w:tcPr>
            <w:tcW w:w="7980" w:type="dxa"/>
            <w:gridSpan w:val="2"/>
          </w:tcPr>
          <w:p w14:paraId="4597316D" w14:textId="0978692E" w:rsidR="0044194F" w:rsidRPr="00524135" w:rsidRDefault="008447FE" w:rsidP="005F3425">
            <w:r w:rsidRPr="007B4957">
              <w:t xml:space="preserve">Szigetszentmiklós Város Önkormányzata Képviselő-testületének </w:t>
            </w:r>
            <w:r w:rsidRPr="00991848">
              <w:t>Gazdasági és Városrészek Fejlesztéséért Felelős Bizottság</w:t>
            </w:r>
            <w:r>
              <w:t xml:space="preserve">a </w:t>
            </w:r>
            <w:r w:rsidRPr="007B4957">
              <w:t>javasolja a Képviselő-testületnek az előterjesztés szerinti képviselő-testületi határozati javaslat elfogadását.</w:t>
            </w:r>
          </w:p>
        </w:tc>
      </w:tr>
      <w:tr w:rsidR="0044194F" w:rsidRPr="00AE4B38" w14:paraId="4CE172E3" w14:textId="77777777" w:rsidTr="00823FA4">
        <w:trPr>
          <w:cantSplit/>
        </w:trPr>
        <w:tc>
          <w:tcPr>
            <w:tcW w:w="976" w:type="dxa"/>
            <w:vMerge/>
            <w:vAlign w:val="center"/>
          </w:tcPr>
          <w:p w14:paraId="1DEA0B76" w14:textId="77777777" w:rsidR="0044194F" w:rsidRPr="00AE4B38" w:rsidRDefault="0044194F" w:rsidP="005F3425"/>
        </w:tc>
        <w:tc>
          <w:tcPr>
            <w:tcW w:w="1558" w:type="dxa"/>
          </w:tcPr>
          <w:p w14:paraId="36C67A12" w14:textId="77777777" w:rsidR="0044194F" w:rsidRPr="00D562AD" w:rsidRDefault="0044194F" w:rsidP="005F3425">
            <w:r w:rsidRPr="00D562AD">
              <w:rPr>
                <w:rStyle w:val="Kiemels2"/>
              </w:rPr>
              <w:t>Felelős</w:t>
            </w:r>
            <w:r w:rsidRPr="00D562AD">
              <w:t>:</w:t>
            </w:r>
          </w:p>
        </w:tc>
        <w:tc>
          <w:tcPr>
            <w:tcW w:w="6422" w:type="dxa"/>
            <w:shd w:val="clear" w:color="auto" w:fill="auto"/>
          </w:tcPr>
          <w:p w14:paraId="7745D3F6" w14:textId="77777777" w:rsidR="0044194F" w:rsidRPr="00524135" w:rsidRDefault="0044194F" w:rsidP="005F3425">
            <w:r w:rsidRPr="00524135">
              <w:t>a bizottság elnöke a Képviselő-testület tájékoztatásáért</w:t>
            </w:r>
          </w:p>
        </w:tc>
      </w:tr>
      <w:tr w:rsidR="0044194F" w:rsidRPr="00AE4B38" w14:paraId="130E1AE1" w14:textId="77777777" w:rsidTr="00823FA4">
        <w:trPr>
          <w:cantSplit/>
        </w:trPr>
        <w:tc>
          <w:tcPr>
            <w:tcW w:w="976" w:type="dxa"/>
            <w:vMerge/>
            <w:vAlign w:val="center"/>
          </w:tcPr>
          <w:p w14:paraId="00014550" w14:textId="77777777" w:rsidR="0044194F" w:rsidRPr="00AE4B38" w:rsidRDefault="0044194F" w:rsidP="005F3425"/>
        </w:tc>
        <w:tc>
          <w:tcPr>
            <w:tcW w:w="1558" w:type="dxa"/>
          </w:tcPr>
          <w:p w14:paraId="4BCCAF2E" w14:textId="77777777" w:rsidR="0044194F" w:rsidRPr="00D562AD" w:rsidRDefault="0044194F" w:rsidP="005F3425">
            <w:r w:rsidRPr="00D562AD">
              <w:rPr>
                <w:rStyle w:val="Kiemels2"/>
              </w:rPr>
              <w:t>Határidő</w:t>
            </w:r>
            <w:r w:rsidRPr="00D562AD">
              <w:t>:</w:t>
            </w:r>
          </w:p>
        </w:tc>
        <w:tc>
          <w:tcPr>
            <w:tcW w:w="6422" w:type="dxa"/>
            <w:shd w:val="clear" w:color="auto" w:fill="auto"/>
          </w:tcPr>
          <w:p w14:paraId="06695C7F" w14:textId="457E49D5" w:rsidR="0044194F" w:rsidRPr="00524135" w:rsidRDefault="006D68B8" w:rsidP="005F3425">
            <w:r w:rsidRPr="006D68B8">
              <w:t>a Képviselő-testület következő ülése</w:t>
            </w:r>
          </w:p>
        </w:tc>
      </w:tr>
      <w:tr w:rsidR="0044194F" w:rsidRPr="00AE4B38" w14:paraId="7423CC24" w14:textId="77777777" w:rsidTr="00823FA4">
        <w:tc>
          <w:tcPr>
            <w:tcW w:w="976" w:type="dxa"/>
            <w:vMerge/>
            <w:vAlign w:val="center"/>
          </w:tcPr>
          <w:p w14:paraId="1F29D9B2" w14:textId="77777777" w:rsidR="0044194F" w:rsidRPr="00AE4B38" w:rsidRDefault="0044194F" w:rsidP="005F3425"/>
        </w:tc>
        <w:tc>
          <w:tcPr>
            <w:tcW w:w="1558" w:type="dxa"/>
          </w:tcPr>
          <w:p w14:paraId="23913EBC" w14:textId="77777777" w:rsidR="0044194F" w:rsidRPr="00D562AD" w:rsidRDefault="0044194F" w:rsidP="005F3425">
            <w:pPr>
              <w:rPr>
                <w:rStyle w:val="Kiemels2"/>
              </w:rPr>
            </w:pPr>
            <w:r w:rsidRPr="00D562AD">
              <w:rPr>
                <w:rStyle w:val="Kiemels2"/>
              </w:rPr>
              <w:t>Végrehajtást végzi:</w:t>
            </w:r>
          </w:p>
        </w:tc>
        <w:tc>
          <w:tcPr>
            <w:tcW w:w="6422" w:type="dxa"/>
            <w:shd w:val="clear" w:color="auto" w:fill="auto"/>
          </w:tcPr>
          <w:p w14:paraId="16206733" w14:textId="13B79B5B" w:rsidR="0044194F" w:rsidRPr="00524135" w:rsidRDefault="008447FE" w:rsidP="005F3425">
            <w:r w:rsidRPr="00A4377B">
              <w:t>Város</w:t>
            </w:r>
            <w:r>
              <w:t>üzemeltetési</w:t>
            </w:r>
            <w:r w:rsidRPr="00A4377B">
              <w:t xml:space="preserve"> Osztály</w:t>
            </w:r>
            <w:r>
              <w:t>, Városfejlesztési Projekt Osztály</w:t>
            </w:r>
          </w:p>
        </w:tc>
      </w:tr>
      <w:tr w:rsidR="0044194F" w:rsidRPr="00AE4B38" w14:paraId="636A0B5B" w14:textId="77777777" w:rsidTr="00823FA4">
        <w:tc>
          <w:tcPr>
            <w:tcW w:w="976" w:type="dxa"/>
            <w:vAlign w:val="center"/>
          </w:tcPr>
          <w:p w14:paraId="1C5B7F43" w14:textId="77777777" w:rsidR="0044194F" w:rsidRPr="008575C9" w:rsidRDefault="0044194F" w:rsidP="005F3425"/>
        </w:tc>
        <w:tc>
          <w:tcPr>
            <w:tcW w:w="7980" w:type="dxa"/>
            <w:gridSpan w:val="2"/>
          </w:tcPr>
          <w:p w14:paraId="7D2DDC51" w14:textId="1F9E0826" w:rsidR="0044194F" w:rsidRPr="00524135" w:rsidRDefault="0044194F" w:rsidP="005F3425">
            <w:r w:rsidRPr="00524135">
              <w:t>A határozat melléklete a tárgyi előterjesztés képviselő-testületi határozati javaslata</w:t>
            </w:r>
            <w:r w:rsidR="00B17A07" w:rsidRPr="00524135">
              <w:t>.</w:t>
            </w:r>
          </w:p>
        </w:tc>
      </w:tr>
    </w:tbl>
    <w:p w14:paraId="11D1D03F" w14:textId="6503660E" w:rsidR="008447FE" w:rsidRDefault="0044194F" w:rsidP="005F3425">
      <w:pPr>
        <w:pStyle w:val="Cmsor3"/>
      </w:pPr>
      <w:bookmarkStart w:id="16" w:name="_Toc115955939"/>
      <w:r>
        <w:t>4</w:t>
      </w:r>
      <w:r w:rsidRPr="00AE4B38">
        <w:t xml:space="preserve">./ </w:t>
      </w:r>
      <w:r w:rsidR="008447FE" w:rsidRPr="008447FE">
        <w:t>Közútkezelési, útellenőri feladatok ellátása – 2. rész „úthálózat fenntartással kapcsolatos feladatok” tárgyú szerződés keretösszeg emelése</w:t>
      </w:r>
      <w:bookmarkEnd w:id="16"/>
      <w:r w:rsidR="008447FE" w:rsidRPr="008447FE">
        <w:t xml:space="preserve"> </w:t>
      </w:r>
    </w:p>
    <w:p w14:paraId="76154E38" w14:textId="6D0B0BF3" w:rsidR="00B17A07" w:rsidRDefault="0044194F" w:rsidP="005F3425">
      <w:r w:rsidRPr="008447FE">
        <w:rPr>
          <w:b/>
          <w:bCs/>
        </w:rPr>
        <w:t>Előadó:</w:t>
      </w:r>
      <w:r w:rsidRPr="008447FE">
        <w:t xml:space="preserve"> Nagy János polgármester</w:t>
      </w:r>
    </w:p>
    <w:p w14:paraId="5BD6674E" w14:textId="6F3736A4" w:rsidR="008447FE" w:rsidRPr="008447FE" w:rsidRDefault="008447FE" w:rsidP="005F3425">
      <w:r w:rsidRPr="008447FE">
        <w:t>Hozzászólások:</w:t>
      </w:r>
    </w:p>
    <w:p w14:paraId="4E56A459" w14:textId="5A99044B" w:rsidR="0018140D" w:rsidRDefault="008447FE" w:rsidP="005F3425">
      <w:r>
        <w:rPr>
          <w:b/>
        </w:rPr>
        <w:t>Ladányi Sándor</w:t>
      </w:r>
      <w:r w:rsidR="00CD7687">
        <w:rPr>
          <w:b/>
        </w:rPr>
        <w:t xml:space="preserve"> bizottsági elnök: </w:t>
      </w:r>
      <w:r w:rsidR="0018140D">
        <w:t>ismerteti az előterjesztés tartalmát.</w:t>
      </w:r>
    </w:p>
    <w:p w14:paraId="3B469B1F" w14:textId="1D53C35B" w:rsidR="008447FE" w:rsidRDefault="008447FE" w:rsidP="005F3425">
      <w:r w:rsidRPr="008447FE">
        <w:rPr>
          <w:b/>
        </w:rPr>
        <w:t>dr. Vántsa Botond bizottsági tag:</w:t>
      </w:r>
      <w:r>
        <w:t xml:space="preserve"> jelzi, hogy habár nem áll fenn összeférhetetlenségi ok, azonban jelen napirendi pont esetében nem kíván részt venni a szavazásban, mivel az előterjesztésben szereplő cég foglalkoztatásában áll.</w:t>
      </w:r>
    </w:p>
    <w:p w14:paraId="1D5B5F9D" w14:textId="77777777" w:rsidR="006D68B8" w:rsidRDefault="008447FE" w:rsidP="005F3425">
      <w:r w:rsidRPr="006D68B8">
        <w:rPr>
          <w:b/>
        </w:rPr>
        <w:t>Ladányi Sándor bizottsági elnök:</w:t>
      </w:r>
      <w:r>
        <w:rPr>
          <w:bCs/>
        </w:rPr>
        <w:t xml:space="preserve"> </w:t>
      </w:r>
      <w:r w:rsidR="00B65390">
        <w:rPr>
          <w:bCs/>
        </w:rPr>
        <w:t>további kérdés</w:t>
      </w:r>
      <w:r w:rsidR="0044194F">
        <w:t xml:space="preserve">, hozzászólás nem lévén szavazásra bocsátja az előterjesztés szerinti </w:t>
      </w:r>
      <w:r w:rsidR="00EC2CF0">
        <w:t xml:space="preserve">határozati javaslat elfogadását. </w:t>
      </w:r>
    </w:p>
    <w:p w14:paraId="08B1D0F1" w14:textId="13BA76C4" w:rsidR="0076787A" w:rsidRPr="00BA54AE" w:rsidRDefault="006D68B8" w:rsidP="005F3425">
      <w:r>
        <w:t>(dr. Vántsa Botond bizottsági tag nem vett részt a szavazásban.)</w:t>
      </w:r>
      <w:r w:rsidR="00CD7687">
        <w:t xml:space="preserve"> </w:t>
      </w:r>
    </w:p>
    <w:p w14:paraId="1FC4FD3B" w14:textId="4622F422" w:rsidR="0044194F" w:rsidRPr="00AE4B38" w:rsidRDefault="0044194F" w:rsidP="005F3425">
      <w:r w:rsidRPr="00AE4B38">
        <w:t xml:space="preserve">A </w:t>
      </w:r>
      <w:r w:rsidR="002355EF" w:rsidRPr="002355EF">
        <w:t xml:space="preserve">Gazdasági és Városrészek Fejlesztéséért Felelős Bizottság </w:t>
      </w:r>
      <w:r w:rsidRPr="00AE4B38">
        <w:t>a javaslatot</w:t>
      </w:r>
      <w:r w:rsidRPr="00AE4B38">
        <w:rPr>
          <w:rStyle w:val="Kiemels2"/>
        </w:rPr>
        <w:t xml:space="preserve"> </w:t>
      </w:r>
      <w:r w:rsidR="00264A12">
        <w:rPr>
          <w:rStyle w:val="Kiemels2"/>
        </w:rPr>
        <w:t xml:space="preserve">egyhangúlag </w:t>
      </w:r>
      <w:r w:rsidRPr="008758D5">
        <w:rPr>
          <w:rStyle w:val="Kiemels2"/>
        </w:rPr>
        <w:t>–</w:t>
      </w:r>
      <w:r w:rsidR="00003D7E">
        <w:rPr>
          <w:rStyle w:val="Kiemels2"/>
        </w:rPr>
        <w:t xml:space="preserve"> </w:t>
      </w:r>
      <w:r w:rsidR="00B65390">
        <w:rPr>
          <w:rStyle w:val="Kiemels2"/>
        </w:rPr>
        <w:t xml:space="preserve">12 </w:t>
      </w:r>
      <w:r w:rsidRPr="008758D5">
        <w:rPr>
          <w:rStyle w:val="Kiemels2"/>
        </w:rPr>
        <w:t>igen</w:t>
      </w:r>
      <w:r w:rsidR="00CD7687" w:rsidRPr="008758D5">
        <w:rPr>
          <w:rStyle w:val="Kiemels2"/>
        </w:rPr>
        <w:t xml:space="preserve"> </w:t>
      </w:r>
      <w:r w:rsidRPr="008758D5">
        <w:rPr>
          <w:rStyle w:val="Kiemels2"/>
        </w:rPr>
        <w:t>szavazattal</w:t>
      </w:r>
      <w:r w:rsidR="00264A12" w:rsidRPr="008758D5">
        <w:rPr>
          <w:rStyle w:val="Kiemels2"/>
        </w:rPr>
        <w:t xml:space="preserve"> </w:t>
      </w:r>
      <w:r w:rsidRPr="008758D5">
        <w:rPr>
          <w:rStyle w:val="Kiemels2"/>
        </w:rPr>
        <w:t>–</w:t>
      </w:r>
      <w:r w:rsidRPr="00AE4B38">
        <w:rPr>
          <w:rStyle w:val="Kiemels2"/>
        </w:rPr>
        <w:t xml:space="preserve"> </w:t>
      </w:r>
      <w:r w:rsidRPr="00AE4B38">
        <w:t>elfogadta</w:t>
      </w:r>
      <w:r>
        <w:t xml:space="preserve"> és az alábbi határozatot hozta:</w:t>
      </w:r>
    </w:p>
    <w:p w14:paraId="63339600" w14:textId="3F497462" w:rsidR="0044194F" w:rsidRPr="00AE4B38" w:rsidRDefault="0044194F" w:rsidP="005F3425">
      <w:pPr>
        <w:pStyle w:val="Cmsor4"/>
      </w:pPr>
      <w:r w:rsidRPr="00AE4B38">
        <w:t xml:space="preserve">              </w:t>
      </w:r>
      <w:bookmarkStart w:id="17" w:name="_Toc115955940"/>
      <w:r w:rsidR="00B65390">
        <w:t>7</w:t>
      </w:r>
      <w:r w:rsidRPr="00B173C5">
        <w:t>/</w:t>
      </w:r>
      <w:r w:rsidR="00C300E5">
        <w:t>2022</w:t>
      </w:r>
      <w:r w:rsidRPr="00B173C5">
        <w:t>.</w:t>
      </w:r>
      <w:r w:rsidRPr="00AE4B38">
        <w:t xml:space="preserve"> (</w:t>
      </w:r>
      <w:r w:rsidR="00C300E5">
        <w:t>I</w:t>
      </w:r>
      <w:r w:rsidR="00B65390">
        <w:t>X</w:t>
      </w:r>
      <w:r w:rsidR="00D826CD">
        <w:t>.</w:t>
      </w:r>
      <w:r w:rsidR="00B65390">
        <w:t>22</w:t>
      </w:r>
      <w:r w:rsidR="00C300E5">
        <w:t>.</w:t>
      </w:r>
      <w:r w:rsidRPr="00AE4B38">
        <w:t xml:space="preserve">) sz. </w:t>
      </w:r>
      <w:r w:rsidR="00B65390">
        <w:t>Gazdasági és Városrészek Fejlesztéséért Felelős Bizottsági Határozat</w:t>
      </w:r>
      <w:bookmarkEnd w:id="17"/>
    </w:p>
    <w:tbl>
      <w:tblPr>
        <w:tblW w:w="0" w:type="auto"/>
        <w:tblLook w:val="01E0" w:firstRow="1" w:lastRow="1" w:firstColumn="1" w:lastColumn="1" w:noHBand="0" w:noVBand="0"/>
      </w:tblPr>
      <w:tblGrid>
        <w:gridCol w:w="976"/>
        <w:gridCol w:w="1558"/>
        <w:gridCol w:w="6422"/>
      </w:tblGrid>
      <w:tr w:rsidR="0044194F" w:rsidRPr="00AE4B38" w14:paraId="4A6A1369" w14:textId="77777777" w:rsidTr="001D305A">
        <w:tc>
          <w:tcPr>
            <w:tcW w:w="993" w:type="dxa"/>
            <w:vMerge w:val="restart"/>
          </w:tcPr>
          <w:p w14:paraId="4D0E6879" w14:textId="77777777" w:rsidR="0044194F" w:rsidRPr="00AE4B38" w:rsidRDefault="0044194F" w:rsidP="005F3425"/>
        </w:tc>
        <w:tc>
          <w:tcPr>
            <w:tcW w:w="8078" w:type="dxa"/>
            <w:gridSpan w:val="2"/>
          </w:tcPr>
          <w:p w14:paraId="3CCAC811" w14:textId="63E7B446" w:rsidR="0044194F" w:rsidRPr="00524135" w:rsidRDefault="00B65390" w:rsidP="005F3425">
            <w:r w:rsidRPr="000F6033">
              <w:t>Szigetszentmiklós Város Önkormányzata Képviselő-testületének</w:t>
            </w:r>
            <w:r>
              <w:t xml:space="preserve"> </w:t>
            </w:r>
            <w:r w:rsidRPr="007F2587">
              <w:t>Gazdasági és Városrészek Fejlesztéséért Felelős</w:t>
            </w:r>
            <w:r>
              <w:rPr>
                <w:bCs/>
              </w:rPr>
              <w:t xml:space="preserve"> </w:t>
            </w:r>
            <w:r w:rsidRPr="000F6033">
              <w:rPr>
                <w:bCs/>
              </w:rPr>
              <w:t xml:space="preserve">Bizottsága </w:t>
            </w:r>
            <w:r w:rsidRPr="000F6033">
              <w:t xml:space="preserve">javasolja a Képviselő-testületnek az előterjesztés szerinti képviselő-testületi határozati javaslat </w:t>
            </w:r>
            <w:commentRangeStart w:id="18"/>
            <w:r w:rsidRPr="000F6033">
              <w:t>elfogadását</w:t>
            </w:r>
            <w:commentRangeEnd w:id="18"/>
            <w:r w:rsidR="004F2845">
              <w:rPr>
                <w:rStyle w:val="Jegyzethivatkozs"/>
                <w:rFonts w:cs="Arial"/>
                <w:lang w:eastAsia="hu-HU"/>
              </w:rPr>
              <w:commentReference w:id="18"/>
            </w:r>
            <w:r w:rsidRPr="000F6033">
              <w:t>.</w:t>
            </w:r>
          </w:p>
        </w:tc>
      </w:tr>
      <w:tr w:rsidR="0044194F" w:rsidRPr="00AE4B38" w14:paraId="0C49EE89" w14:textId="77777777" w:rsidTr="001D305A">
        <w:trPr>
          <w:cantSplit/>
        </w:trPr>
        <w:tc>
          <w:tcPr>
            <w:tcW w:w="993" w:type="dxa"/>
            <w:vMerge/>
            <w:vAlign w:val="center"/>
          </w:tcPr>
          <w:p w14:paraId="627777D0" w14:textId="77777777" w:rsidR="0044194F" w:rsidRPr="00AE4B38" w:rsidRDefault="0044194F" w:rsidP="005F3425"/>
        </w:tc>
        <w:tc>
          <w:tcPr>
            <w:tcW w:w="1559" w:type="dxa"/>
          </w:tcPr>
          <w:p w14:paraId="1C3C4A25" w14:textId="77777777" w:rsidR="0044194F" w:rsidRPr="00D562AD" w:rsidRDefault="0044194F" w:rsidP="005F3425">
            <w:r w:rsidRPr="00D562AD">
              <w:rPr>
                <w:rStyle w:val="Kiemels2"/>
              </w:rPr>
              <w:t>Felelős</w:t>
            </w:r>
            <w:r w:rsidRPr="00D562AD">
              <w:t>:</w:t>
            </w:r>
          </w:p>
        </w:tc>
        <w:tc>
          <w:tcPr>
            <w:tcW w:w="6519" w:type="dxa"/>
            <w:shd w:val="clear" w:color="auto" w:fill="auto"/>
          </w:tcPr>
          <w:p w14:paraId="4FF53047" w14:textId="77777777" w:rsidR="0044194F" w:rsidRPr="00524135" w:rsidRDefault="0044194F" w:rsidP="005F3425">
            <w:r w:rsidRPr="00524135">
              <w:t>a bizottság elnöke a Képviselő-testület tájékoztatásáért</w:t>
            </w:r>
          </w:p>
        </w:tc>
      </w:tr>
      <w:tr w:rsidR="0044194F" w:rsidRPr="00AE4B38" w14:paraId="6C159662" w14:textId="77777777" w:rsidTr="001D305A">
        <w:trPr>
          <w:cantSplit/>
        </w:trPr>
        <w:tc>
          <w:tcPr>
            <w:tcW w:w="993" w:type="dxa"/>
            <w:vMerge/>
            <w:vAlign w:val="center"/>
          </w:tcPr>
          <w:p w14:paraId="0B50AFFA" w14:textId="77777777" w:rsidR="0044194F" w:rsidRPr="00AE4B38" w:rsidRDefault="0044194F" w:rsidP="005F3425"/>
        </w:tc>
        <w:tc>
          <w:tcPr>
            <w:tcW w:w="1559" w:type="dxa"/>
          </w:tcPr>
          <w:p w14:paraId="317BB1C2" w14:textId="77777777" w:rsidR="0044194F" w:rsidRPr="00D562AD" w:rsidRDefault="0044194F" w:rsidP="005F3425">
            <w:r w:rsidRPr="00D562AD">
              <w:rPr>
                <w:rStyle w:val="Kiemels2"/>
              </w:rPr>
              <w:t>Határidő</w:t>
            </w:r>
            <w:r w:rsidRPr="00D562AD">
              <w:t>:</w:t>
            </w:r>
          </w:p>
        </w:tc>
        <w:tc>
          <w:tcPr>
            <w:tcW w:w="6519" w:type="dxa"/>
            <w:shd w:val="clear" w:color="auto" w:fill="auto"/>
          </w:tcPr>
          <w:p w14:paraId="715F3232" w14:textId="77777777" w:rsidR="0044194F" w:rsidRPr="00524135" w:rsidRDefault="0044194F" w:rsidP="005F3425">
            <w:r w:rsidRPr="00524135">
              <w:t>a Képviselő-testület következő ülése</w:t>
            </w:r>
          </w:p>
        </w:tc>
      </w:tr>
      <w:tr w:rsidR="0044194F" w:rsidRPr="00AE4B38" w14:paraId="5A4966F9" w14:textId="77777777" w:rsidTr="001D305A">
        <w:tc>
          <w:tcPr>
            <w:tcW w:w="993" w:type="dxa"/>
            <w:vMerge/>
            <w:vAlign w:val="center"/>
          </w:tcPr>
          <w:p w14:paraId="13370EF0" w14:textId="77777777" w:rsidR="0044194F" w:rsidRPr="00AE4B38" w:rsidRDefault="0044194F" w:rsidP="005F3425"/>
        </w:tc>
        <w:tc>
          <w:tcPr>
            <w:tcW w:w="1559" w:type="dxa"/>
          </w:tcPr>
          <w:p w14:paraId="4244BEDD" w14:textId="77777777" w:rsidR="0044194F" w:rsidRPr="00D562AD" w:rsidRDefault="0044194F" w:rsidP="005F3425">
            <w:pPr>
              <w:rPr>
                <w:rStyle w:val="Kiemels2"/>
              </w:rPr>
            </w:pPr>
            <w:r w:rsidRPr="00D562AD">
              <w:rPr>
                <w:rStyle w:val="Kiemels2"/>
              </w:rPr>
              <w:t>Végrehajtást végzi:</w:t>
            </w:r>
          </w:p>
        </w:tc>
        <w:tc>
          <w:tcPr>
            <w:tcW w:w="6519" w:type="dxa"/>
            <w:shd w:val="clear" w:color="auto" w:fill="auto"/>
          </w:tcPr>
          <w:p w14:paraId="625B0E88" w14:textId="6CB37C6A" w:rsidR="0044194F" w:rsidRPr="00524135" w:rsidRDefault="00B65390" w:rsidP="005F3425">
            <w:r>
              <w:t>Városüzemeltetési Osztály, Városfejlesztési Projekt Osztály</w:t>
            </w:r>
          </w:p>
        </w:tc>
      </w:tr>
      <w:tr w:rsidR="0044194F" w:rsidRPr="00AE4B38" w14:paraId="0874E4A3" w14:textId="77777777" w:rsidTr="001D305A">
        <w:tc>
          <w:tcPr>
            <w:tcW w:w="993" w:type="dxa"/>
            <w:vAlign w:val="center"/>
          </w:tcPr>
          <w:p w14:paraId="4D004A0E" w14:textId="77777777" w:rsidR="0044194F" w:rsidRPr="008575C9" w:rsidRDefault="0044194F" w:rsidP="005F3425"/>
        </w:tc>
        <w:tc>
          <w:tcPr>
            <w:tcW w:w="8078" w:type="dxa"/>
            <w:gridSpan w:val="2"/>
          </w:tcPr>
          <w:p w14:paraId="1F25CEA2" w14:textId="468EB3D1" w:rsidR="0044194F" w:rsidRPr="00524135" w:rsidRDefault="0044194F" w:rsidP="005F3425">
            <w:r w:rsidRPr="00524135">
              <w:t>A határozat melléklete a tárgyi előterjesztés képviselő-testületi határozati javaslata</w:t>
            </w:r>
            <w:r w:rsidR="00CD7687" w:rsidRPr="00524135">
              <w:t>.</w:t>
            </w:r>
          </w:p>
        </w:tc>
      </w:tr>
    </w:tbl>
    <w:p w14:paraId="0773F525" w14:textId="705CEC04" w:rsidR="0044194F" w:rsidRPr="00AE4B38" w:rsidRDefault="0044194F" w:rsidP="005F3425">
      <w:pPr>
        <w:pStyle w:val="Cmsor3"/>
      </w:pPr>
      <w:bookmarkStart w:id="19" w:name="_Toc115955941"/>
      <w:r>
        <w:t>5</w:t>
      </w:r>
      <w:r w:rsidRPr="00AE4B38">
        <w:t xml:space="preserve">./ </w:t>
      </w:r>
      <w:r w:rsidR="00B65390" w:rsidRPr="00B65390">
        <w:t>Karácsonyi díszvilágítás fel- és leszerelése 2022-2023.</w:t>
      </w:r>
      <w:bookmarkEnd w:id="19"/>
    </w:p>
    <w:p w14:paraId="06903B33" w14:textId="3866E1CD" w:rsidR="0044194F" w:rsidRDefault="0044194F" w:rsidP="005F3425">
      <w:r w:rsidRPr="00BF25EF">
        <w:rPr>
          <w:b/>
        </w:rPr>
        <w:t xml:space="preserve">Előadó: </w:t>
      </w:r>
      <w:r w:rsidRPr="00BF25EF">
        <w:t>Nagy János polgármester</w:t>
      </w:r>
    </w:p>
    <w:p w14:paraId="267F69FB" w14:textId="530F8F6E" w:rsidR="00142DFF" w:rsidRPr="00425E76" w:rsidRDefault="00425E76" w:rsidP="005F3425">
      <w:r w:rsidRPr="00D562AD">
        <w:t>Hozzászólások:</w:t>
      </w:r>
    </w:p>
    <w:p w14:paraId="6F7EFA52" w14:textId="77777777" w:rsidR="00B65390" w:rsidRDefault="00B65390" w:rsidP="005F3425">
      <w:pPr>
        <w:rPr>
          <w:szCs w:val="22"/>
          <w:lang w:eastAsia="en-US"/>
        </w:rPr>
      </w:pPr>
      <w:r w:rsidRPr="005F5DB4">
        <w:rPr>
          <w:b/>
        </w:rPr>
        <w:t xml:space="preserve">Ladányi Sándor bizottsági elnök: </w:t>
      </w:r>
      <w:r>
        <w:t>ismerteti az előterjesztést.</w:t>
      </w:r>
    </w:p>
    <w:p w14:paraId="75560F1A" w14:textId="5F2BF02D" w:rsidR="00B65390" w:rsidRDefault="00B65390" w:rsidP="005F3425">
      <w:r w:rsidRPr="004F2845">
        <w:rPr>
          <w:b/>
        </w:rPr>
        <w:t>Kovács István bizottsági tag</w:t>
      </w:r>
      <w:r>
        <w:t xml:space="preserve">: úgy véli, a karácsonyi fények „megnyirbálása” a lakosságra is hatást gyakorolna. Tekintve az országban, illetve a városban uralkodó jelenlegi feszült helyzetre, nem célszerű az ünnepi ”feeling” elvétele a város lakosságától. A hivatal munkatársaitól kérdezi, a költségvetés szempontjából mekkora megtakarítást jelent, ha a már meglévő díszekkel </w:t>
      </w:r>
      <w:r w:rsidR="00A73358">
        <w:t>tervezne</w:t>
      </w:r>
      <w:r>
        <w:t xml:space="preserve"> az Önkormányzat? Hozzáteszi, valószínűleg a 2023. évi költségvetést érintené, azonban olyan megoldást kell találni, amellyel a karácsonyi hangulatot továbbra is biztosítani tudná a város vezetése Szigetszentmiklós lakossága számára.</w:t>
      </w:r>
    </w:p>
    <w:p w14:paraId="018E4745" w14:textId="32BEF94B" w:rsidR="00B65390" w:rsidRDefault="00B65390" w:rsidP="005F3425">
      <w:r w:rsidRPr="004F2845">
        <w:rPr>
          <w:b/>
        </w:rPr>
        <w:t>Pallaga Tamás</w:t>
      </w:r>
      <w:r w:rsidR="005F5DB4">
        <w:rPr>
          <w:b/>
        </w:rPr>
        <w:t xml:space="preserve"> városüzemeltetési osztályvezető</w:t>
      </w:r>
      <w:r>
        <w:t xml:space="preserve">: elmondja, elsősorban nem az energiatakarékosság jegyében született az előterjesztés, hanem annak függvényében, hogy évek óta javaslatként felmerül a karácsonyi díszkivilágítás felfrissítése, mivel évről évre egyre több dísz válik használhatatlanná. A mellékelt ábra jól reprezentálja, hogy a kezdeményezés sosem jutott tovább a megvalósítás szakaszába. A díszek mennyisége és minősége függvényében ajánlott lenne az Erzsébet tér környékére összpontosítani díszítés szempontjából, mivel ahogy az az előterjesztésben is szerepel az oszlopokra felszerelhető díszek nagy része nem működik, és az idei költségvetés sajnálatos módon nem tette lehetővé a díszek felújítását vagy újak vásárlását. Elmondja, habár a költségvetésben volt erre elkülönített összeg, azonban prioritást élvező ügyek, mint a </w:t>
      </w:r>
      <w:r w:rsidR="00A73358">
        <w:t>k</w:t>
      </w:r>
      <w:r>
        <w:t xml:space="preserve">özvilágítás fejlesztése indokolttá tették az összeg átcsoportosítását. Az előterjesztés megírását megelőzően szemügyre vették, hogy a tavalyi évben a lekerült díszek mekkora számban kerültek leszerelésre használhatóságukat illetően, majd ezen számok realizálása tényleges alapot biztosított az előterjesztésben foglaltak megírásához. Hozzáfűzi, ez egyrészről energiatakarékosság, másrészről költséghatékony döntés, mivel a díszek felszerelési költségei is redukálódnának. Azon díszek száma, amelyek jelenleg rendelkezésre állnak és feltehető állapotban vannak, elenyészőek. A díszek típusbéli sajátossága, hogy akkor nyújt egy kellemes esztétikus képet, ha egy egész utca fel van díszítve. </w:t>
      </w:r>
      <w:r w:rsidR="00A73358">
        <w:t>Jelenleg</w:t>
      </w:r>
      <w:r>
        <w:t xml:space="preserve"> nem képes ezt visszaadni a díszkivilágítás. Új díszek vásárlása túl nagy beruházás a jelenlegi árak tekintetében. Hozzáteszi, ha a város vezetőség tényleg komolyan gondolja a díszkivilágítás reformját, az 10 millió forint ráfordítást jelent. </w:t>
      </w:r>
    </w:p>
    <w:p w14:paraId="4A50C80E" w14:textId="5955A703" w:rsidR="00B65390" w:rsidRDefault="00B65390" w:rsidP="005F3425">
      <w:r w:rsidRPr="005F5DB4">
        <w:rPr>
          <w:b/>
        </w:rPr>
        <w:t>Lupa János</w:t>
      </w:r>
      <w:r w:rsidR="005F5DB4">
        <w:t xml:space="preserve"> </w:t>
      </w:r>
      <w:r w:rsidR="005F5DB4" w:rsidRPr="005F5DB4">
        <w:rPr>
          <w:b/>
          <w:bCs/>
        </w:rPr>
        <w:t>bizottsági tag:</w:t>
      </w:r>
      <w:r>
        <w:t xml:space="preserve"> Elmondja, érti Kovács István bizottsági tag </w:t>
      </w:r>
      <w:r w:rsidR="00A73358">
        <w:t>véleményét</w:t>
      </w:r>
      <w:r>
        <w:t xml:space="preserve">, illetve igazat ad Pallaga Tamás hivatali munkatárs számára. Úgy véli, egy központi helyszín feldíszítése célszerűbb, mint díszek kihelyezése elszórtan a város különböző pontjain.  </w:t>
      </w:r>
    </w:p>
    <w:p w14:paraId="18179E73" w14:textId="7F791FE8" w:rsidR="00B65390" w:rsidRDefault="00B65390" w:rsidP="005F3425">
      <w:r w:rsidRPr="005F5DB4">
        <w:rPr>
          <w:b/>
          <w:bCs/>
        </w:rPr>
        <w:t>dr. Vántsa Botond</w:t>
      </w:r>
      <w:r w:rsidR="005F5DB4" w:rsidRPr="005F5DB4">
        <w:rPr>
          <w:b/>
          <w:bCs/>
        </w:rPr>
        <w:t xml:space="preserve"> bizottsági tag</w:t>
      </w:r>
      <w:r w:rsidRPr="005F5DB4">
        <w:rPr>
          <w:b/>
          <w:bCs/>
        </w:rPr>
        <w:t>:</w:t>
      </w:r>
      <w:r>
        <w:t xml:space="preserve"> hozzáteszi, nem látott arra vonatkozóan forintosított információt az előterjesztésben</w:t>
      </w:r>
      <w:r w:rsidR="00A73358">
        <w:t xml:space="preserve">, </w:t>
      </w:r>
      <w:r>
        <w:t xml:space="preserve">hogy milyen költségvetést igényelne az elmúlt évek díszeinek fenntartása, illetve az Erzsébet tér kizárólagos feldíszítésére </w:t>
      </w:r>
      <w:r w:rsidR="00A73358">
        <w:t xml:space="preserve">nem </w:t>
      </w:r>
      <w:r>
        <w:t>lát egy előirányzott összeget</w:t>
      </w:r>
      <w:r w:rsidR="00A73358">
        <w:t xml:space="preserve"> sem</w:t>
      </w:r>
      <w:r>
        <w:t xml:space="preserve">. Hozzáfűzi, annyi lemondás és visszáság van a város háta mögött, hogy ennek függvényében nem lenne jó döntés a díszítés redukálása, jó lenne legalább a tavalyi díszkivilágítás fenntartása. Akkor is, ha minden harmadik, negyedik oszlopra is jut dísz, még mindig jobb, mintha csak egy központi helyszínre koncentrálódik a díszítés. A közösségi média felületein többször olvashatóak olyan megnyilvánulások, amelyek a lakók elhanyagoltságát fejezik ki és erre a helyzetre megfelelő válaszreakció lenne a díszítések szórványos elosztása, </w:t>
      </w:r>
      <w:r w:rsidR="002E3C64">
        <w:t>így</w:t>
      </w:r>
      <w:r>
        <w:t xml:space="preserve"> Szigetszentmiklós utolsó utcájának lakosa is azt </w:t>
      </w:r>
      <w:r w:rsidR="002E3C64">
        <w:t>érezné</w:t>
      </w:r>
      <w:r>
        <w:t xml:space="preserve"> a díszkivilágítás által, hogy ő is számít. </w:t>
      </w:r>
    </w:p>
    <w:p w14:paraId="5D266D27" w14:textId="53F55272" w:rsidR="00B65390" w:rsidRDefault="00B65390" w:rsidP="005F3425">
      <w:r w:rsidRPr="005F5DB4">
        <w:rPr>
          <w:b/>
          <w:bCs/>
        </w:rPr>
        <w:t>Becz Tamás</w:t>
      </w:r>
      <w:r w:rsidR="005F5DB4" w:rsidRPr="005F5DB4">
        <w:rPr>
          <w:b/>
          <w:bCs/>
        </w:rPr>
        <w:t xml:space="preserve"> bizottsági tag</w:t>
      </w:r>
      <w:r w:rsidRPr="005F5DB4">
        <w:rPr>
          <w:b/>
          <w:bCs/>
        </w:rPr>
        <w:t>:</w:t>
      </w:r>
      <w:r>
        <w:t xml:space="preserve"> </w:t>
      </w:r>
      <w:r w:rsidR="002E3C64">
        <w:t>Hozzászólásában elmondja</w:t>
      </w:r>
      <w:r>
        <w:t>,</w:t>
      </w:r>
      <w:r w:rsidR="002E3C64">
        <w:t xml:space="preserve"> tart attól, hogy a </w:t>
      </w:r>
      <w:r>
        <w:t>díszek felszerelése „szedett-ve</w:t>
      </w:r>
      <w:r w:rsidR="002E3C64">
        <w:t>d</w:t>
      </w:r>
      <w:r>
        <w:t xml:space="preserve">ett” képet fog adni a városról. </w:t>
      </w:r>
    </w:p>
    <w:p w14:paraId="26366708" w14:textId="60F4CB73" w:rsidR="00B65390" w:rsidRDefault="00B65390" w:rsidP="005F3425">
      <w:r w:rsidRPr="000626E8">
        <w:rPr>
          <w:b/>
          <w:bCs/>
        </w:rPr>
        <w:t>Pallaga Tamás</w:t>
      </w:r>
      <w:r w:rsidR="005F5DB4" w:rsidRPr="000626E8">
        <w:rPr>
          <w:b/>
          <w:bCs/>
        </w:rPr>
        <w:t xml:space="preserve"> városüzemeltetési osztályvezető</w:t>
      </w:r>
      <w:r w:rsidRPr="000626E8">
        <w:rPr>
          <w:b/>
          <w:bCs/>
        </w:rPr>
        <w:t>:</w:t>
      </w:r>
      <w:r>
        <w:t xml:space="preserve"> A jelenleg meglévő díszekkel az Erzsébet t</w:t>
      </w:r>
      <w:r w:rsidR="000F41C5">
        <w:t>e</w:t>
      </w:r>
      <w:r>
        <w:t>r</w:t>
      </w:r>
      <w:r w:rsidR="000F41C5">
        <w:t>e</w:t>
      </w:r>
      <w:r>
        <w:t>t és környékét lehetne vállalható módon díszíteni, Amit az előterjesztésben foglaltak alapján terveznek, az az oszlopok díszítésének elhagyása, mivel a jelenlegi állománnyal nem lehetne esztétikus, vállalható díszítést kivitelezni. Úgy véli, az Erzsébet t</w:t>
      </w:r>
      <w:r w:rsidR="000F41C5">
        <w:t>ere</w:t>
      </w:r>
      <w:r>
        <w:t xml:space="preserve">t és környékét fel lehet úgy díszíteni, hogy az valóban dísze legyen Szigetszentmiklós városának. </w:t>
      </w:r>
    </w:p>
    <w:p w14:paraId="101B6D09" w14:textId="128C696A" w:rsidR="00B65390" w:rsidRDefault="00B65390" w:rsidP="005F3425">
      <w:r w:rsidRPr="000626E8">
        <w:rPr>
          <w:b/>
          <w:bCs/>
        </w:rPr>
        <w:t>Ladányi Sándor</w:t>
      </w:r>
      <w:r w:rsidR="000626E8">
        <w:rPr>
          <w:b/>
          <w:bCs/>
        </w:rPr>
        <w:t xml:space="preserve"> bizottsági elnök</w:t>
      </w:r>
      <w:r w:rsidRPr="000626E8">
        <w:rPr>
          <w:b/>
          <w:bCs/>
        </w:rPr>
        <w:t>:</w:t>
      </w:r>
      <w:r>
        <w:t xml:space="preserve"> megjegyzi, az elmúlt években is vita tárgyát képezte a karácsonyi díszkivilágítás ügye. Az egyetértés mindig is meg volt azzal kapcsolatban, hogy a díszkivilágítást frissíteni k</w:t>
      </w:r>
      <w:r w:rsidR="000F41C5">
        <w:t>ellen</w:t>
      </w:r>
      <w:r>
        <w:t xml:space="preserve">e, új díszek beszerzésére lenne szükség. A környező települések díszkivilágítása kifejezetten impozáns, azonban a </w:t>
      </w:r>
      <w:r w:rsidR="000F41C5">
        <w:t>v</w:t>
      </w:r>
      <w:r>
        <w:t>áros lakosságának mégsem lehet azt mondani, hogy ha szép díszkivilágítást szeretne látni menjenek a szomszéd</w:t>
      </w:r>
      <w:r w:rsidR="000F41C5">
        <w:t>os</w:t>
      </w:r>
      <w:r>
        <w:t xml:space="preserve"> településekre, sajnos, azonban mikor a költségvetés felosztásakor ezen témakörön volt a sor, mindig leszavazásra került. Évről évre sorra kerül a díszkivilágítás ügye a költségvetés tárgyalása során, rendszerint leszavazásra kerül, majd az időszerűség közeledtével szembesülnek a helyzet kellemetlenségével, indokoltságával.  </w:t>
      </w:r>
    </w:p>
    <w:p w14:paraId="07329E8E" w14:textId="74D5C436" w:rsidR="00B65390" w:rsidRDefault="00B65390" w:rsidP="005F3425">
      <w:r w:rsidRPr="000626E8">
        <w:rPr>
          <w:b/>
          <w:bCs/>
        </w:rPr>
        <w:t>Tóth Pál</w:t>
      </w:r>
      <w:r w:rsidR="000626E8">
        <w:rPr>
          <w:b/>
          <w:bCs/>
        </w:rPr>
        <w:t xml:space="preserve"> bizottsági alelnök</w:t>
      </w:r>
      <w:r w:rsidRPr="000626E8">
        <w:rPr>
          <w:b/>
          <w:bCs/>
        </w:rPr>
        <w:t>:</w:t>
      </w:r>
      <w:r>
        <w:t xml:space="preserve"> javasolja, módosításként kezdeményezzék, hogy a jövő évi költségvetésből a korábban említett 10 millió forint félretétel</w:t>
      </w:r>
      <w:r w:rsidR="000F41C5">
        <w:t>é</w:t>
      </w:r>
      <w:r>
        <w:t>re kerüljön</w:t>
      </w:r>
      <w:r w:rsidR="000F41C5">
        <w:t xml:space="preserve"> sor</w:t>
      </w:r>
      <w:r>
        <w:t xml:space="preserve"> a karácsonyi díszkivilágítás javítása céljából. </w:t>
      </w:r>
    </w:p>
    <w:p w14:paraId="3BF96E79" w14:textId="01559C0F" w:rsidR="00B65390" w:rsidRDefault="00B65390" w:rsidP="005F3425">
      <w:r w:rsidRPr="000626E8">
        <w:rPr>
          <w:b/>
          <w:bCs/>
        </w:rPr>
        <w:t>Gyurcsik József</w:t>
      </w:r>
      <w:r w:rsidR="000626E8">
        <w:rPr>
          <w:b/>
          <w:bCs/>
        </w:rPr>
        <w:t xml:space="preserve"> bizottsági tag</w:t>
      </w:r>
      <w:r w:rsidRPr="000626E8">
        <w:rPr>
          <w:b/>
          <w:bCs/>
        </w:rPr>
        <w:t>:</w:t>
      </w:r>
      <w:r>
        <w:t xml:space="preserve"> kérdezi, hogy a díszkivilágításra elkülönített forrás egyösszegként át lett csoportosítva a közvilágítás fejlesztésére?</w:t>
      </w:r>
    </w:p>
    <w:p w14:paraId="6B0FFD55" w14:textId="14D3E0E2" w:rsidR="00B65390" w:rsidRDefault="00B65390" w:rsidP="005F3425">
      <w:r w:rsidRPr="000626E8">
        <w:rPr>
          <w:b/>
          <w:bCs/>
        </w:rPr>
        <w:t>Ladányi Sándor</w:t>
      </w:r>
      <w:r w:rsidR="000626E8">
        <w:rPr>
          <w:b/>
          <w:bCs/>
        </w:rPr>
        <w:t xml:space="preserve"> bizottsági elnök</w:t>
      </w:r>
      <w:r w:rsidRPr="000626E8">
        <w:rPr>
          <w:b/>
          <w:bCs/>
        </w:rPr>
        <w:t>:</w:t>
      </w:r>
      <w:r>
        <w:t xml:space="preserve"> elmondja, igen. Javasolja az előterjesztés szerinti határozati javaslat elfogadását, azzal a kiegészítéssel, hogy a 2023. évi költségvetés terhére különítsenek el 10 millió forintot a díszkivilágítás fejlesztésére. </w:t>
      </w:r>
    </w:p>
    <w:p w14:paraId="5F769CDD" w14:textId="2683B5DE" w:rsidR="00B65390" w:rsidRDefault="00B65390" w:rsidP="005F3425">
      <w:r w:rsidRPr="000626E8">
        <w:rPr>
          <w:b/>
          <w:bCs/>
        </w:rPr>
        <w:t>dr. Vánsta Botond</w:t>
      </w:r>
      <w:r w:rsidR="000626E8">
        <w:rPr>
          <w:b/>
          <w:bCs/>
        </w:rPr>
        <w:t xml:space="preserve"> bizottsági tag</w:t>
      </w:r>
      <w:r w:rsidRPr="000626E8">
        <w:rPr>
          <w:b/>
          <w:bCs/>
        </w:rPr>
        <w:t>:</w:t>
      </w:r>
      <w:r>
        <w:t xml:space="preserve"> Kérdezi, van e lehetőség arra, hogy a jövő évi költségvetésből irányozzanak összeget az idei megvalósításra?</w:t>
      </w:r>
    </w:p>
    <w:p w14:paraId="646CB535" w14:textId="1509A06E" w:rsidR="00B65390" w:rsidRDefault="00B65390" w:rsidP="005F3425">
      <w:r w:rsidRPr="000626E8">
        <w:rPr>
          <w:b/>
          <w:bCs/>
        </w:rPr>
        <w:t>Ladányi Sándor</w:t>
      </w:r>
      <w:r w:rsidR="000626E8">
        <w:rPr>
          <w:b/>
          <w:bCs/>
        </w:rPr>
        <w:t xml:space="preserve"> bizottsági elnök</w:t>
      </w:r>
      <w:r w:rsidRPr="000626E8">
        <w:rPr>
          <w:b/>
          <w:bCs/>
        </w:rPr>
        <w:t>:</w:t>
      </w:r>
      <w:r>
        <w:t xml:space="preserve"> elmondja, erre már nincs idő. További hozzászólás nem lévén szavazásra bocsátja az előterjesztés szerinti határozati javaslatot az alábbiak szerint:</w:t>
      </w:r>
    </w:p>
    <w:p w14:paraId="397093D0" w14:textId="77777777" w:rsidR="00B65390" w:rsidRDefault="00B65390" w:rsidP="005F3425">
      <w:r>
        <w:t>„Szigetszentmiklós Város Önkormányzata Képviselő-testületének Gazdasági és Városrészek Fejlesztéséért Felelős Bizottsága javasolja a Képviselő-testületnek az előterjesztés szerinti képviselő-testületi határozati javaslat elfogadását azzal, hogy a 2023. évi költségvetés terhére különítsenek el 10 millió forintot a díszkivilágítás fejlesztésére.”</w:t>
      </w:r>
    </w:p>
    <w:p w14:paraId="2EE35912" w14:textId="77777777" w:rsidR="00B65390" w:rsidRDefault="00B65390" w:rsidP="005F3425">
      <w:r>
        <w:t xml:space="preserve">A Gazdasági és Városrészek Fejlesztéséért Felelős Bizottság a javaslatot </w:t>
      </w:r>
      <w:r>
        <w:rPr>
          <w:rStyle w:val="Kiemels2"/>
        </w:rPr>
        <w:t xml:space="preserve">12 igen szavazattal, 1 tartózkodás mellett </w:t>
      </w:r>
      <w:r>
        <w:t>elfogadta és az alábbi határozatot hozta:</w:t>
      </w:r>
    </w:p>
    <w:p w14:paraId="62DCDE74" w14:textId="1D60BCE2" w:rsidR="00B65390" w:rsidRPr="005F3425" w:rsidRDefault="00B65390" w:rsidP="005F3425">
      <w:pPr>
        <w:pStyle w:val="Cmsor4"/>
        <w:numPr>
          <w:ilvl w:val="3"/>
          <w:numId w:val="8"/>
        </w:numPr>
        <w:rPr>
          <w:rFonts w:ascii="Times New Roman" w:hAnsi="Times New Roman"/>
        </w:rPr>
      </w:pPr>
      <w:bookmarkStart w:id="20" w:name="_Toc93998141"/>
      <w:bookmarkStart w:id="21" w:name="_Toc115955942"/>
      <w:r>
        <w:t>8/2022. (IX.22.) sz. Gazdasági és Városrészek Fejlesztéséért Felelős Bizottsági Határozat</w:t>
      </w:r>
      <w:bookmarkEnd w:id="20"/>
      <w:bookmarkEnd w:id="21"/>
    </w:p>
    <w:tbl>
      <w:tblPr>
        <w:tblW w:w="0" w:type="auto"/>
        <w:tblLook w:val="01E0" w:firstRow="1" w:lastRow="1" w:firstColumn="1" w:lastColumn="1" w:noHBand="0" w:noVBand="0"/>
      </w:tblPr>
      <w:tblGrid>
        <w:gridCol w:w="977"/>
        <w:gridCol w:w="1558"/>
        <w:gridCol w:w="6421"/>
      </w:tblGrid>
      <w:tr w:rsidR="00B65390" w14:paraId="22E43297" w14:textId="77777777" w:rsidTr="00B65390">
        <w:tc>
          <w:tcPr>
            <w:tcW w:w="993" w:type="dxa"/>
            <w:vMerge w:val="restart"/>
          </w:tcPr>
          <w:p w14:paraId="4E4EFCF4" w14:textId="77777777" w:rsidR="00B65390" w:rsidRDefault="00B65390" w:rsidP="005F3425"/>
        </w:tc>
        <w:tc>
          <w:tcPr>
            <w:tcW w:w="8076" w:type="dxa"/>
            <w:gridSpan w:val="2"/>
            <w:hideMark/>
          </w:tcPr>
          <w:p w14:paraId="474AFD4C" w14:textId="77777777" w:rsidR="00B65390" w:rsidRDefault="00B65390" w:rsidP="005F3425">
            <w:r>
              <w:t>Szigetszentmiklós Város Önkormányzata Képviselő-testületének Gazdasági és Városrészek Fejlesztéséért Felelős Bizottság javasolja a Képviselő-testületnek az előterjesztés szerinti képviselő-testületi határozati javaslat elfogadását azzal, hogy a 2023. évi költségvetés terhére különítsenek el 10 millió forintot a díszkivilágítás fejlesztésére.”</w:t>
            </w:r>
          </w:p>
        </w:tc>
      </w:tr>
      <w:tr w:rsidR="00B65390" w14:paraId="69B8415C" w14:textId="77777777" w:rsidTr="00B65390">
        <w:trPr>
          <w:cantSplit/>
        </w:trPr>
        <w:tc>
          <w:tcPr>
            <w:tcW w:w="0" w:type="auto"/>
            <w:vMerge/>
            <w:vAlign w:val="center"/>
            <w:hideMark/>
          </w:tcPr>
          <w:p w14:paraId="27758680" w14:textId="77777777" w:rsidR="00B65390" w:rsidRDefault="00B65390" w:rsidP="005F3425">
            <w:pPr>
              <w:rPr>
                <w:lang w:eastAsia="en-US"/>
              </w:rPr>
            </w:pPr>
          </w:p>
        </w:tc>
        <w:tc>
          <w:tcPr>
            <w:tcW w:w="1559" w:type="dxa"/>
            <w:hideMark/>
          </w:tcPr>
          <w:p w14:paraId="62B5A674" w14:textId="77777777" w:rsidR="00B65390" w:rsidRDefault="00B65390" w:rsidP="005F3425">
            <w:pPr>
              <w:rPr>
                <w:rFonts w:ascii="Times New Roman" w:hAnsi="Times New Roman"/>
              </w:rPr>
            </w:pPr>
            <w:r>
              <w:rPr>
                <w:rStyle w:val="Kiemels2"/>
              </w:rPr>
              <w:t>Felelős</w:t>
            </w:r>
            <w:r>
              <w:rPr>
                <w:rFonts w:ascii="Times New Roman" w:hAnsi="Times New Roman"/>
              </w:rPr>
              <w:t>:</w:t>
            </w:r>
          </w:p>
        </w:tc>
        <w:tc>
          <w:tcPr>
            <w:tcW w:w="6517" w:type="dxa"/>
            <w:hideMark/>
          </w:tcPr>
          <w:p w14:paraId="6DBF94B1" w14:textId="77777777" w:rsidR="00B65390" w:rsidRDefault="00B65390" w:rsidP="005F3425">
            <w:r>
              <w:t>a bizottság elnöke a Képviselő-testület tájékoztatásáért</w:t>
            </w:r>
          </w:p>
        </w:tc>
      </w:tr>
      <w:tr w:rsidR="00B65390" w14:paraId="1908B647" w14:textId="77777777" w:rsidTr="00B65390">
        <w:trPr>
          <w:cantSplit/>
        </w:trPr>
        <w:tc>
          <w:tcPr>
            <w:tcW w:w="0" w:type="auto"/>
            <w:vMerge/>
            <w:vAlign w:val="center"/>
            <w:hideMark/>
          </w:tcPr>
          <w:p w14:paraId="5CB05863" w14:textId="77777777" w:rsidR="00B65390" w:rsidRDefault="00B65390" w:rsidP="005F3425">
            <w:pPr>
              <w:rPr>
                <w:lang w:eastAsia="en-US"/>
              </w:rPr>
            </w:pPr>
          </w:p>
        </w:tc>
        <w:tc>
          <w:tcPr>
            <w:tcW w:w="1559" w:type="dxa"/>
            <w:hideMark/>
          </w:tcPr>
          <w:p w14:paraId="743BB25E" w14:textId="77777777" w:rsidR="00B65390" w:rsidRDefault="00B65390" w:rsidP="005F3425">
            <w:pPr>
              <w:rPr>
                <w:rFonts w:ascii="Times New Roman" w:hAnsi="Times New Roman"/>
              </w:rPr>
            </w:pPr>
            <w:r>
              <w:rPr>
                <w:rStyle w:val="Kiemels2"/>
              </w:rPr>
              <w:t>Határidő</w:t>
            </w:r>
            <w:r>
              <w:rPr>
                <w:rFonts w:ascii="Times New Roman" w:hAnsi="Times New Roman"/>
              </w:rPr>
              <w:t>:</w:t>
            </w:r>
          </w:p>
        </w:tc>
        <w:tc>
          <w:tcPr>
            <w:tcW w:w="6517" w:type="dxa"/>
            <w:hideMark/>
          </w:tcPr>
          <w:p w14:paraId="3136A946" w14:textId="77777777" w:rsidR="00B65390" w:rsidRDefault="00B65390" w:rsidP="005F3425">
            <w:r>
              <w:t>a Képviselő-testület következő ülése</w:t>
            </w:r>
          </w:p>
        </w:tc>
      </w:tr>
      <w:tr w:rsidR="00B65390" w14:paraId="25155862" w14:textId="77777777" w:rsidTr="00B65390">
        <w:trPr>
          <w:cantSplit/>
        </w:trPr>
        <w:tc>
          <w:tcPr>
            <w:tcW w:w="993" w:type="dxa"/>
            <w:vAlign w:val="center"/>
          </w:tcPr>
          <w:p w14:paraId="7E457F15" w14:textId="77777777" w:rsidR="00B65390" w:rsidRDefault="00B65390" w:rsidP="005F3425"/>
        </w:tc>
        <w:tc>
          <w:tcPr>
            <w:tcW w:w="1559" w:type="dxa"/>
            <w:hideMark/>
          </w:tcPr>
          <w:p w14:paraId="4B2938CC" w14:textId="77777777" w:rsidR="00B65390" w:rsidRDefault="00B65390" w:rsidP="005F3425">
            <w:pPr>
              <w:rPr>
                <w:rStyle w:val="Kiemels2"/>
                <w:rFonts w:asciiTheme="minorHAnsi" w:hAnsiTheme="minorHAnsi" w:cstheme="minorBidi"/>
              </w:rPr>
            </w:pPr>
            <w:r>
              <w:rPr>
                <w:rStyle w:val="Kiemels2"/>
              </w:rPr>
              <w:t>Végrehajtást végzi:</w:t>
            </w:r>
          </w:p>
        </w:tc>
        <w:tc>
          <w:tcPr>
            <w:tcW w:w="6517" w:type="dxa"/>
            <w:hideMark/>
          </w:tcPr>
          <w:p w14:paraId="0774C0CE" w14:textId="77777777" w:rsidR="00B65390" w:rsidRDefault="00B65390" w:rsidP="005F3425">
            <w:r>
              <w:t>Városüzemeltetési Osztály, Pénzügyi Osztály</w:t>
            </w:r>
          </w:p>
        </w:tc>
      </w:tr>
      <w:tr w:rsidR="00B65390" w14:paraId="5AFBB796" w14:textId="77777777" w:rsidTr="00B65390">
        <w:trPr>
          <w:cantSplit/>
        </w:trPr>
        <w:tc>
          <w:tcPr>
            <w:tcW w:w="993" w:type="dxa"/>
            <w:vAlign w:val="center"/>
          </w:tcPr>
          <w:p w14:paraId="3EEC6E42" w14:textId="77777777" w:rsidR="00B65390" w:rsidRDefault="00B65390" w:rsidP="005F3425"/>
        </w:tc>
        <w:tc>
          <w:tcPr>
            <w:tcW w:w="8076" w:type="dxa"/>
            <w:gridSpan w:val="2"/>
            <w:hideMark/>
          </w:tcPr>
          <w:p w14:paraId="0F4EBED5" w14:textId="77777777" w:rsidR="00B65390" w:rsidRDefault="00B65390" w:rsidP="005F3425">
            <w:r>
              <w:t>A határozat melléklete a tárgyi előterjesztés képviselő-testületi határozati javaslata.</w:t>
            </w:r>
          </w:p>
        </w:tc>
      </w:tr>
    </w:tbl>
    <w:p w14:paraId="05BED6E7" w14:textId="77777777" w:rsidR="00B65390" w:rsidRDefault="00B65390" w:rsidP="005F3425">
      <w:pPr>
        <w:rPr>
          <w:rStyle w:val="Kiemels"/>
          <w:rFonts w:asciiTheme="minorHAnsi" w:hAnsiTheme="minorHAnsi" w:cstheme="minorBidi"/>
          <w:i w:val="0"/>
          <w:iCs w:val="0"/>
          <w:szCs w:val="22"/>
          <w:lang w:eastAsia="en-US"/>
        </w:rPr>
      </w:pPr>
    </w:p>
    <w:p w14:paraId="14A62004" w14:textId="32978A0B" w:rsidR="0044194F" w:rsidRPr="00AE4B38" w:rsidRDefault="0044194F" w:rsidP="005F3425">
      <w:pPr>
        <w:pStyle w:val="Cmsor3"/>
      </w:pPr>
      <w:bookmarkStart w:id="22" w:name="_Toc115955943"/>
      <w:r>
        <w:t>6</w:t>
      </w:r>
      <w:r w:rsidRPr="00AE4B38">
        <w:t xml:space="preserve">./ </w:t>
      </w:r>
      <w:r w:rsidR="00D3215F" w:rsidRPr="00D3215F">
        <w:t>Lemondás elővásárlási jog gyakorlásáról a Szigetszentmiklós külterület 075/7 hrsz-ú ingatlanon található felépítmény vonatkozásában</w:t>
      </w:r>
      <w:bookmarkEnd w:id="22"/>
    </w:p>
    <w:p w14:paraId="0F98DEAA" w14:textId="32EFFFF7" w:rsidR="00531B6C" w:rsidRPr="00855DA8" w:rsidRDefault="0044194F" w:rsidP="005F3425">
      <w:r w:rsidRPr="00BF25EF">
        <w:rPr>
          <w:b/>
        </w:rPr>
        <w:t xml:space="preserve">Előadó: </w:t>
      </w:r>
      <w:r w:rsidRPr="00BF25EF">
        <w:t>Nagy János polgármester</w:t>
      </w:r>
    </w:p>
    <w:p w14:paraId="3B711482" w14:textId="47D53C62" w:rsidR="00D3215F" w:rsidRDefault="00D3215F" w:rsidP="005F3425">
      <w:pPr>
        <w:rPr>
          <w:szCs w:val="22"/>
          <w:lang w:eastAsia="en-US"/>
        </w:rPr>
      </w:pPr>
      <w:r w:rsidRPr="000626E8">
        <w:rPr>
          <w:b/>
        </w:rPr>
        <w:t>Ladányi Sándor</w:t>
      </w:r>
      <w:r w:rsidR="000626E8">
        <w:rPr>
          <w:b/>
        </w:rPr>
        <w:t xml:space="preserve"> bizottsági elnök</w:t>
      </w:r>
      <w:r w:rsidRPr="000626E8">
        <w:rPr>
          <w:b/>
        </w:rPr>
        <w:t>:</w:t>
      </w:r>
      <w:r>
        <w:t xml:space="preserve"> ismerteti az előterjesztést. Majd hozzáfűzi, hogy évekkel ezelőtt, 2013-ban ő maga is járt az elterjesztés tárgyát képező Zátony szigeten. Elmondja, sok lehetőség rejlik a területben, és habár a város vezetés tulajdonát képezi a terület, azonban az önkormányzat mozgástere erősen korlátozott a Közép-Duna-völgyi Vízügyi Igazgatóság által. Az elővásárlási jogról való lemondás következtében nem kerül hátrányos helyzetbe az önkormányzat, mivel az adott terület tulajdonjoga a továbbiakban is megmarad, és a későbbiekben, ha olyan helyzetbe kerül a város vezetése és lehetősége lesz a területtel kapcsolatban egy projekt megvalósítására, ismételten napirendre tűzhető a Zátony sziget kérdésköre. Elmondja, hogy bizonyára, aki járt arra, láthatta, hogy a szigetre vezetett be egy palló, kvázi egy híd, amely meglehetősen rossz állapotban volt már akkor is. 2013-ban a korábbi ezzel kapcsolatos anyagban volt egy határozati javaslat, amely szerint a Felső-Dunaági Természet- és Környezetvédelmi Közalapítvány vizsgálja meg – többek között – a szigetre vezető bejárót. Javasolja az előterjesztés szerinti határozati javaslat elfogadását, azzal a kiegészítéssel, hogy a Felső-Dunaági Természet- és Környezetvédelmi Közalapítvány vizsgálja meg a szigetre vezető bejárót és tájékoztassa a Bizottságot annak műszaki állapotáról.  Kérdezi dr. Benis Péter</w:t>
      </w:r>
      <w:r w:rsidR="000F41C5">
        <w:t>t</w:t>
      </w:r>
      <w:r>
        <w:t>, hogy lehetséges-e a kiegészítéssel való együttes szavazás?</w:t>
      </w:r>
    </w:p>
    <w:p w14:paraId="7C2C9132" w14:textId="5D364AE0" w:rsidR="00D3215F" w:rsidRDefault="00D3215F" w:rsidP="005F3425">
      <w:r w:rsidRPr="000626E8">
        <w:rPr>
          <w:b/>
        </w:rPr>
        <w:t>dr. Benis Péter</w:t>
      </w:r>
      <w:r w:rsidR="000626E8">
        <w:rPr>
          <w:b/>
        </w:rPr>
        <w:t xml:space="preserve"> jegyzői kabinetvezető</w:t>
      </w:r>
      <w:r w:rsidRPr="000626E8">
        <w:rPr>
          <w:b/>
        </w:rPr>
        <w:t>:</w:t>
      </w:r>
      <w:r>
        <w:t xml:space="preserve"> elmondja, igen, amennyiben nincs ellenvetés.</w:t>
      </w:r>
    </w:p>
    <w:p w14:paraId="54CB206D" w14:textId="0FF11195" w:rsidR="00D3215F" w:rsidRDefault="00D3215F" w:rsidP="005F3425">
      <w:r w:rsidRPr="000626E8">
        <w:rPr>
          <w:b/>
        </w:rPr>
        <w:t>Ladányi Sándor</w:t>
      </w:r>
      <w:r w:rsidR="0066326D">
        <w:rPr>
          <w:b/>
        </w:rPr>
        <w:t xml:space="preserve"> bizottsági elnök</w:t>
      </w:r>
      <w:r w:rsidRPr="000626E8">
        <w:rPr>
          <w:b/>
        </w:rPr>
        <w:t>:</w:t>
      </w:r>
      <w:r>
        <w:t xml:space="preserve"> További hozzászólás nem lévén szavazásra bocsátja az előterjesztés szerinti határozati javaslatot az alábbiak szerint:</w:t>
      </w:r>
    </w:p>
    <w:p w14:paraId="0FA7D9C8" w14:textId="77777777" w:rsidR="00D3215F" w:rsidRDefault="00D3215F" w:rsidP="005F3425">
      <w:r>
        <w:t>„Szigetszentmiklós Város Önkormányzata Képviselő-testületének Gazdasági és Városrészek Fejlesztéséért Felelős Bizottsága javasolja a Képviselő-testületnek az előterjesztés szerinti képviselő-testületi határozati javaslat elfogadását azzal, hogy a Felső-Dunaági Természet- és Környezetvédelmi Közalapítvány vizsgálja meg a szigetre vezető bejárót és tájékoztassa a Bizottságot annak műszaki állapotáról.”</w:t>
      </w:r>
    </w:p>
    <w:p w14:paraId="355A7B83" w14:textId="77777777" w:rsidR="00D3215F" w:rsidRDefault="00D3215F" w:rsidP="005F3425">
      <w:r>
        <w:t xml:space="preserve">A Gazdasági és Városrészek Fejlesztéséért Felelős Bizottság a javaslatot </w:t>
      </w:r>
      <w:r>
        <w:rPr>
          <w:rStyle w:val="Kiemels2"/>
        </w:rPr>
        <w:t xml:space="preserve">12 igen szavazattal, 1 tartózkodás mellett </w:t>
      </w:r>
      <w:r>
        <w:t>elfogadta és az alábbi határozatot hozta:</w:t>
      </w:r>
    </w:p>
    <w:p w14:paraId="6B4130B8" w14:textId="49F49B4C" w:rsidR="00D3215F" w:rsidRPr="005F3425" w:rsidRDefault="00D3215F" w:rsidP="005F3425">
      <w:pPr>
        <w:pStyle w:val="Cmsor4"/>
        <w:numPr>
          <w:ilvl w:val="3"/>
          <w:numId w:val="8"/>
        </w:numPr>
        <w:rPr>
          <w:rFonts w:ascii="Times New Roman" w:hAnsi="Times New Roman"/>
        </w:rPr>
      </w:pPr>
      <w:bookmarkStart w:id="23" w:name="_Toc115955944"/>
      <w:r>
        <w:t>9/2022. (IX.22.) sz. Gazdasági és Városrészek Fejlesztéséért Felelős Bizottsági Határozat</w:t>
      </w:r>
      <w:bookmarkEnd w:id="23"/>
    </w:p>
    <w:p w14:paraId="3EF704C5" w14:textId="77777777" w:rsidR="00D3215F" w:rsidRDefault="00D3215F" w:rsidP="005F3425">
      <w:pPr>
        <w:rPr>
          <w:rStyle w:val="Kiemels"/>
          <w:b/>
          <w:bCs/>
          <w:i w:val="0"/>
          <w:iCs w:val="0"/>
        </w:rPr>
      </w:pPr>
    </w:p>
    <w:tbl>
      <w:tblPr>
        <w:tblW w:w="0" w:type="auto"/>
        <w:tblLook w:val="01E0" w:firstRow="1" w:lastRow="1" w:firstColumn="1" w:lastColumn="1" w:noHBand="0" w:noVBand="0"/>
      </w:tblPr>
      <w:tblGrid>
        <w:gridCol w:w="977"/>
        <w:gridCol w:w="1558"/>
        <w:gridCol w:w="6421"/>
      </w:tblGrid>
      <w:tr w:rsidR="00D3215F" w14:paraId="46ADB348" w14:textId="77777777" w:rsidTr="00D3215F">
        <w:tc>
          <w:tcPr>
            <w:tcW w:w="993" w:type="dxa"/>
            <w:vMerge w:val="restart"/>
          </w:tcPr>
          <w:p w14:paraId="257ED235" w14:textId="77777777" w:rsidR="00D3215F" w:rsidRDefault="00D3215F" w:rsidP="005F3425"/>
        </w:tc>
        <w:tc>
          <w:tcPr>
            <w:tcW w:w="8076" w:type="dxa"/>
            <w:gridSpan w:val="2"/>
            <w:hideMark/>
          </w:tcPr>
          <w:p w14:paraId="0D531087" w14:textId="77777777" w:rsidR="00D3215F" w:rsidRDefault="00D3215F" w:rsidP="005F3425">
            <w:r>
              <w:t>Szigetszentmiklós Város Önkormányzata Képviselő-testületének Gazdasági és Városrészek Fejlesztéséért Felelős Bizottság javasolja a Képviselő-testületnek az előterjesztés szerinti képviselő-testületi határozati javaslat elfogadását azzal, hogy a Felső-Dunaági Természet- és Környezetvédelmi Közalapítvány vizsgálja meg a szigetre vezető bejárót és tájékoztassa a Bizottságot annak műszaki állapotáról.”</w:t>
            </w:r>
          </w:p>
        </w:tc>
      </w:tr>
      <w:tr w:rsidR="00D3215F" w14:paraId="64B62AEE" w14:textId="77777777" w:rsidTr="00D3215F">
        <w:trPr>
          <w:cantSplit/>
        </w:trPr>
        <w:tc>
          <w:tcPr>
            <w:tcW w:w="0" w:type="auto"/>
            <w:vMerge/>
            <w:vAlign w:val="center"/>
            <w:hideMark/>
          </w:tcPr>
          <w:p w14:paraId="10C39964" w14:textId="77777777" w:rsidR="00D3215F" w:rsidRDefault="00D3215F" w:rsidP="005F3425">
            <w:pPr>
              <w:rPr>
                <w:lang w:eastAsia="en-US"/>
              </w:rPr>
            </w:pPr>
          </w:p>
        </w:tc>
        <w:tc>
          <w:tcPr>
            <w:tcW w:w="1559" w:type="dxa"/>
            <w:hideMark/>
          </w:tcPr>
          <w:p w14:paraId="3AE048B3" w14:textId="77777777" w:rsidR="00D3215F" w:rsidRDefault="00D3215F" w:rsidP="005F3425">
            <w:pPr>
              <w:rPr>
                <w:rFonts w:ascii="Times New Roman" w:hAnsi="Times New Roman"/>
              </w:rPr>
            </w:pPr>
            <w:r>
              <w:rPr>
                <w:rStyle w:val="Kiemels2"/>
              </w:rPr>
              <w:t>Felelős</w:t>
            </w:r>
            <w:r>
              <w:rPr>
                <w:rFonts w:ascii="Times New Roman" w:hAnsi="Times New Roman"/>
              </w:rPr>
              <w:t>:</w:t>
            </w:r>
          </w:p>
        </w:tc>
        <w:tc>
          <w:tcPr>
            <w:tcW w:w="6517" w:type="dxa"/>
            <w:hideMark/>
          </w:tcPr>
          <w:p w14:paraId="4951DDC8" w14:textId="77777777" w:rsidR="00D3215F" w:rsidRDefault="00D3215F" w:rsidP="005F3425">
            <w:r>
              <w:t>a bizottság elnöke a Képviselő-testület tájékoztatásáért</w:t>
            </w:r>
          </w:p>
        </w:tc>
      </w:tr>
      <w:tr w:rsidR="00D3215F" w14:paraId="0ADE2866" w14:textId="77777777" w:rsidTr="00D3215F">
        <w:trPr>
          <w:cantSplit/>
        </w:trPr>
        <w:tc>
          <w:tcPr>
            <w:tcW w:w="0" w:type="auto"/>
            <w:vMerge/>
            <w:vAlign w:val="center"/>
            <w:hideMark/>
          </w:tcPr>
          <w:p w14:paraId="3B99CE2B" w14:textId="77777777" w:rsidR="00D3215F" w:rsidRDefault="00D3215F" w:rsidP="005F3425">
            <w:pPr>
              <w:rPr>
                <w:lang w:eastAsia="en-US"/>
              </w:rPr>
            </w:pPr>
          </w:p>
        </w:tc>
        <w:tc>
          <w:tcPr>
            <w:tcW w:w="1559" w:type="dxa"/>
            <w:hideMark/>
          </w:tcPr>
          <w:p w14:paraId="16871C11" w14:textId="77777777" w:rsidR="00D3215F" w:rsidRDefault="00D3215F" w:rsidP="005F3425">
            <w:pPr>
              <w:rPr>
                <w:rFonts w:ascii="Times New Roman" w:hAnsi="Times New Roman"/>
              </w:rPr>
            </w:pPr>
            <w:r>
              <w:rPr>
                <w:rStyle w:val="Kiemels2"/>
              </w:rPr>
              <w:t>Határidő</w:t>
            </w:r>
            <w:r>
              <w:rPr>
                <w:rFonts w:ascii="Times New Roman" w:hAnsi="Times New Roman"/>
              </w:rPr>
              <w:t>:</w:t>
            </w:r>
          </w:p>
        </w:tc>
        <w:tc>
          <w:tcPr>
            <w:tcW w:w="6517" w:type="dxa"/>
            <w:hideMark/>
          </w:tcPr>
          <w:p w14:paraId="584C86D9" w14:textId="77777777" w:rsidR="00D3215F" w:rsidRDefault="00D3215F" w:rsidP="005F3425">
            <w:r>
              <w:t>a Képviselő-testület következő ülése</w:t>
            </w:r>
          </w:p>
        </w:tc>
      </w:tr>
      <w:tr w:rsidR="00D3215F" w14:paraId="76AD21CC" w14:textId="77777777" w:rsidTr="00D3215F">
        <w:trPr>
          <w:cantSplit/>
        </w:trPr>
        <w:tc>
          <w:tcPr>
            <w:tcW w:w="993" w:type="dxa"/>
            <w:vAlign w:val="center"/>
          </w:tcPr>
          <w:p w14:paraId="07C0844F" w14:textId="77777777" w:rsidR="00D3215F" w:rsidRDefault="00D3215F" w:rsidP="005F3425"/>
        </w:tc>
        <w:tc>
          <w:tcPr>
            <w:tcW w:w="1559" w:type="dxa"/>
            <w:hideMark/>
          </w:tcPr>
          <w:p w14:paraId="7FA08776" w14:textId="77777777" w:rsidR="00D3215F" w:rsidRDefault="00D3215F" w:rsidP="005F3425">
            <w:pPr>
              <w:rPr>
                <w:rStyle w:val="Kiemels2"/>
                <w:rFonts w:asciiTheme="minorHAnsi" w:hAnsiTheme="minorHAnsi" w:cstheme="minorBidi"/>
              </w:rPr>
            </w:pPr>
            <w:r>
              <w:rPr>
                <w:rStyle w:val="Kiemels2"/>
              </w:rPr>
              <w:t>Végrehajtást végzi:</w:t>
            </w:r>
          </w:p>
        </w:tc>
        <w:tc>
          <w:tcPr>
            <w:tcW w:w="6517" w:type="dxa"/>
            <w:hideMark/>
          </w:tcPr>
          <w:p w14:paraId="4C79C5FC" w14:textId="77777777" w:rsidR="00D3215F" w:rsidRDefault="00D3215F" w:rsidP="005F3425">
            <w:pPr>
              <w:rPr>
                <w:rFonts w:ascii="Times New Roman" w:hAnsi="Times New Roman"/>
              </w:rPr>
            </w:pPr>
            <w:r>
              <w:t>Városfejlesztési Projekt Osztály</w:t>
            </w:r>
          </w:p>
        </w:tc>
      </w:tr>
      <w:tr w:rsidR="00D3215F" w14:paraId="29569949" w14:textId="77777777" w:rsidTr="00D3215F">
        <w:trPr>
          <w:cantSplit/>
        </w:trPr>
        <w:tc>
          <w:tcPr>
            <w:tcW w:w="993" w:type="dxa"/>
            <w:vAlign w:val="center"/>
          </w:tcPr>
          <w:p w14:paraId="6AF6735C" w14:textId="77777777" w:rsidR="00D3215F" w:rsidRDefault="00D3215F" w:rsidP="005F3425"/>
        </w:tc>
        <w:tc>
          <w:tcPr>
            <w:tcW w:w="8076" w:type="dxa"/>
            <w:gridSpan w:val="2"/>
            <w:hideMark/>
          </w:tcPr>
          <w:p w14:paraId="0BB49220" w14:textId="77777777" w:rsidR="00D3215F" w:rsidRDefault="00D3215F" w:rsidP="005F3425">
            <w:r>
              <w:t>A határozat melléklete a tárgyi előterjesztés képviselő-testületi határozati javaslata.</w:t>
            </w:r>
          </w:p>
        </w:tc>
      </w:tr>
    </w:tbl>
    <w:p w14:paraId="3D01BC52" w14:textId="7C5FFADE" w:rsidR="0044194F" w:rsidRPr="00AE4B38" w:rsidRDefault="0044194F" w:rsidP="005F3425">
      <w:pPr>
        <w:pStyle w:val="Cmsor3"/>
      </w:pPr>
      <w:bookmarkStart w:id="24" w:name="_Toc115955945"/>
      <w:r>
        <w:t>7</w:t>
      </w:r>
      <w:r w:rsidRPr="00AE4B38">
        <w:t xml:space="preserve">./ </w:t>
      </w:r>
      <w:r w:rsidR="00D3215F" w:rsidRPr="00E360DA">
        <w:t>A 300/2021. (VI.30.) számú önkormányzati határozat alapján megkötött településrendezési szerződés módosítása</w:t>
      </w:r>
      <w:bookmarkEnd w:id="24"/>
      <w:r w:rsidR="00D3215F" w:rsidRPr="008A13E8">
        <w:t xml:space="preserve"> </w:t>
      </w:r>
    </w:p>
    <w:p w14:paraId="57C4E088" w14:textId="0D4DF32E" w:rsidR="002B737D" w:rsidRPr="002313D1" w:rsidRDefault="0044194F" w:rsidP="005F3425">
      <w:r w:rsidRPr="00BF25EF">
        <w:rPr>
          <w:b/>
        </w:rPr>
        <w:t xml:space="preserve">Előadó: </w:t>
      </w:r>
      <w:r w:rsidRPr="00BF25EF">
        <w:t>Nagy János polgármester</w:t>
      </w:r>
    </w:p>
    <w:p w14:paraId="001770CA" w14:textId="77777777" w:rsidR="00D3215F" w:rsidRDefault="00D3215F" w:rsidP="005F3425">
      <w:r>
        <w:rPr>
          <w:b/>
        </w:rPr>
        <w:t>dr. Vántsa Botond bizottsági tag</w:t>
      </w:r>
      <w:r w:rsidR="0044194F" w:rsidRPr="00D562AD">
        <w:t xml:space="preserve">: </w:t>
      </w:r>
      <w:r>
        <w:t xml:space="preserve">jelzi, hogy személyes érintettség lévén nem kíván részt venni a napirendi pont tárgyalásában, illetve az arról való szavazásban. </w:t>
      </w:r>
    </w:p>
    <w:p w14:paraId="23EDF7F4" w14:textId="49AD6452" w:rsidR="0076787A" w:rsidRDefault="00D3215F" w:rsidP="005F3425">
      <w:r w:rsidRPr="0066326D">
        <w:rPr>
          <w:b/>
        </w:rPr>
        <w:t>Ladányi Sándor bizottsági elnök:</w:t>
      </w:r>
      <w:r>
        <w:t xml:space="preserve"> </w:t>
      </w:r>
      <w:r w:rsidR="0044194F">
        <w:t>kérdés, hozzászólás nem lévén szavazásra bocsátja az előterjesztés szerinti határozati javaslat</w:t>
      </w:r>
      <w:r w:rsidR="00DF08E1">
        <w:t>ot.</w:t>
      </w:r>
    </w:p>
    <w:p w14:paraId="7E8B03C1" w14:textId="25B0E63F" w:rsidR="0044194F" w:rsidRPr="00AE4B38" w:rsidRDefault="0044194F" w:rsidP="005F3425">
      <w:r w:rsidRPr="00AE4B38">
        <w:t xml:space="preserve">A </w:t>
      </w:r>
      <w:r w:rsidR="00BA5B81" w:rsidRPr="00BA5B81">
        <w:t>Gazdasági és Városrészek Fejlesztéséért Felelős Bizottság</w:t>
      </w:r>
      <w:r w:rsidR="00BA5B81">
        <w:t xml:space="preserve"> </w:t>
      </w:r>
      <w:r w:rsidRPr="00AE4B38">
        <w:t>a javaslatot</w:t>
      </w:r>
      <w:r w:rsidR="002B737D">
        <w:t xml:space="preserve"> </w:t>
      </w:r>
      <w:r w:rsidR="00D3215F">
        <w:rPr>
          <w:b/>
          <w:bCs/>
        </w:rPr>
        <w:t>12 igen szavazattal</w:t>
      </w:r>
      <w:r w:rsidR="002313D1" w:rsidRPr="002313D1">
        <w:rPr>
          <w:rStyle w:val="Kiemels2"/>
        </w:rPr>
        <w:t xml:space="preserve"> </w:t>
      </w:r>
      <w:r w:rsidR="000F41C5" w:rsidRPr="000F41C5">
        <w:t xml:space="preserve">– </w:t>
      </w:r>
      <w:r w:rsidR="000F41C5">
        <w:rPr>
          <w:rStyle w:val="Kiemels2"/>
        </w:rPr>
        <w:t xml:space="preserve">dr. Vántsa Botond nem vett részt a szavazásban </w:t>
      </w:r>
      <w:r w:rsidR="000F41C5" w:rsidRPr="000F41C5">
        <w:rPr>
          <w:rStyle w:val="Kiemels2"/>
          <w:b w:val="0"/>
          <w:bCs w:val="0"/>
        </w:rPr>
        <w:t>-</w:t>
      </w:r>
      <w:r w:rsidR="000F41C5">
        <w:rPr>
          <w:rStyle w:val="Kiemels2"/>
        </w:rPr>
        <w:t xml:space="preserve"> </w:t>
      </w:r>
      <w:r w:rsidRPr="00AE4B38">
        <w:t>elfogadta</w:t>
      </w:r>
      <w:r>
        <w:t xml:space="preserve"> és az alábbi határozatot hozta:</w:t>
      </w:r>
    </w:p>
    <w:p w14:paraId="361BF53B" w14:textId="68DC3C4F" w:rsidR="0044194F" w:rsidRPr="00AE4B38" w:rsidRDefault="0044194F" w:rsidP="005F3425">
      <w:pPr>
        <w:pStyle w:val="Cmsor4"/>
      </w:pPr>
      <w:r w:rsidRPr="00AE4B38">
        <w:t xml:space="preserve">              </w:t>
      </w:r>
      <w:bookmarkStart w:id="25" w:name="_Toc115955946"/>
      <w:r w:rsidR="00D3215F">
        <w:t>10</w:t>
      </w:r>
      <w:r w:rsidRPr="00B173C5">
        <w:t>/</w:t>
      </w:r>
      <w:r w:rsidR="00C300E5">
        <w:t>2022</w:t>
      </w:r>
      <w:r w:rsidRPr="00B173C5">
        <w:t>.</w:t>
      </w:r>
      <w:r w:rsidRPr="00AE4B38">
        <w:t xml:space="preserve"> (</w:t>
      </w:r>
      <w:r w:rsidR="00C300E5">
        <w:t>I</w:t>
      </w:r>
      <w:r w:rsidR="00D3215F">
        <w:t>X</w:t>
      </w:r>
      <w:r w:rsidR="00D826CD">
        <w:t>.</w:t>
      </w:r>
      <w:r w:rsidR="00D3215F">
        <w:t>22</w:t>
      </w:r>
      <w:r w:rsidR="00C300E5">
        <w:t>.</w:t>
      </w:r>
      <w:r w:rsidRPr="00AE4B38">
        <w:t xml:space="preserve">) sz. </w:t>
      </w:r>
      <w:r w:rsidR="00D3215F">
        <w:t>Gazdasági és Városrészek Fejlesztéséért Felelős Bizottsági Határozat</w:t>
      </w:r>
      <w:bookmarkEnd w:id="25"/>
    </w:p>
    <w:tbl>
      <w:tblPr>
        <w:tblW w:w="0" w:type="auto"/>
        <w:tblLook w:val="01E0" w:firstRow="1" w:lastRow="1" w:firstColumn="1" w:lastColumn="1" w:noHBand="0" w:noVBand="0"/>
      </w:tblPr>
      <w:tblGrid>
        <w:gridCol w:w="976"/>
        <w:gridCol w:w="1558"/>
        <w:gridCol w:w="6422"/>
      </w:tblGrid>
      <w:tr w:rsidR="0044194F" w:rsidRPr="00AE4B38" w14:paraId="514F17F4" w14:textId="77777777" w:rsidTr="00282473">
        <w:tc>
          <w:tcPr>
            <w:tcW w:w="976" w:type="dxa"/>
            <w:vMerge w:val="restart"/>
          </w:tcPr>
          <w:p w14:paraId="699BA47C" w14:textId="77777777" w:rsidR="0044194F" w:rsidRPr="00AE4B38" w:rsidRDefault="0044194F" w:rsidP="005F3425"/>
        </w:tc>
        <w:tc>
          <w:tcPr>
            <w:tcW w:w="7980" w:type="dxa"/>
            <w:gridSpan w:val="2"/>
          </w:tcPr>
          <w:p w14:paraId="130210E7" w14:textId="43B67304" w:rsidR="0044194F" w:rsidRPr="00844538" w:rsidRDefault="00D3215F" w:rsidP="005F3425">
            <w:r w:rsidRPr="000F6033">
              <w:t xml:space="preserve">Szigetszentmiklós Város Önkormányzata Képviselő-testületének </w:t>
            </w:r>
            <w:r w:rsidRPr="00E718BE">
              <w:t>Gazdasági és Városrészek Fejlesztéséért Felelős Bizottság</w:t>
            </w:r>
            <w:r>
              <w:t xml:space="preserve">a </w:t>
            </w:r>
            <w:r w:rsidRPr="000F6033">
              <w:t>javasolja a Képviselő-testületnek az előterjesztés szerinti</w:t>
            </w:r>
            <w:r>
              <w:t xml:space="preserve"> </w:t>
            </w:r>
            <w:r w:rsidRPr="000F6033">
              <w:t>képviselő-testületi</w:t>
            </w:r>
            <w:r>
              <w:t xml:space="preserve"> </w:t>
            </w:r>
            <w:r w:rsidRPr="000F6033">
              <w:t>határozati javaslat</w:t>
            </w:r>
            <w:r>
              <w:t xml:space="preserve"> </w:t>
            </w:r>
            <w:r w:rsidRPr="000F6033">
              <w:t>elfogadását.</w:t>
            </w:r>
          </w:p>
        </w:tc>
      </w:tr>
      <w:tr w:rsidR="0044194F" w:rsidRPr="00AE4B38" w14:paraId="6C5434A9" w14:textId="77777777" w:rsidTr="00282473">
        <w:trPr>
          <w:cantSplit/>
        </w:trPr>
        <w:tc>
          <w:tcPr>
            <w:tcW w:w="976" w:type="dxa"/>
            <w:vMerge/>
            <w:vAlign w:val="center"/>
          </w:tcPr>
          <w:p w14:paraId="6256C1A8" w14:textId="77777777" w:rsidR="0044194F" w:rsidRPr="00AE4B38" w:rsidRDefault="0044194F" w:rsidP="005F3425"/>
        </w:tc>
        <w:tc>
          <w:tcPr>
            <w:tcW w:w="1558" w:type="dxa"/>
          </w:tcPr>
          <w:p w14:paraId="355037F4" w14:textId="77777777" w:rsidR="0044194F" w:rsidRPr="00D562AD" w:rsidRDefault="0044194F" w:rsidP="005F3425">
            <w:r w:rsidRPr="00D562AD">
              <w:rPr>
                <w:rStyle w:val="Kiemels2"/>
              </w:rPr>
              <w:t>Felelős</w:t>
            </w:r>
            <w:r w:rsidRPr="00D562AD">
              <w:t>:</w:t>
            </w:r>
          </w:p>
        </w:tc>
        <w:tc>
          <w:tcPr>
            <w:tcW w:w="6422" w:type="dxa"/>
            <w:shd w:val="clear" w:color="auto" w:fill="auto"/>
          </w:tcPr>
          <w:p w14:paraId="617F5106" w14:textId="77777777" w:rsidR="0044194F" w:rsidRPr="00844538" w:rsidRDefault="0044194F" w:rsidP="005F3425">
            <w:r w:rsidRPr="00844538">
              <w:t>a bizottság elnöke a Képviselő-testület tájékoztatásáért</w:t>
            </w:r>
          </w:p>
        </w:tc>
      </w:tr>
      <w:tr w:rsidR="0044194F" w:rsidRPr="00AE4B38" w14:paraId="2E62C24A" w14:textId="77777777" w:rsidTr="00282473">
        <w:trPr>
          <w:cantSplit/>
        </w:trPr>
        <w:tc>
          <w:tcPr>
            <w:tcW w:w="976" w:type="dxa"/>
            <w:vMerge/>
            <w:vAlign w:val="center"/>
          </w:tcPr>
          <w:p w14:paraId="75751D4B" w14:textId="77777777" w:rsidR="0044194F" w:rsidRPr="00AE4B38" w:rsidRDefault="0044194F" w:rsidP="005F3425"/>
        </w:tc>
        <w:tc>
          <w:tcPr>
            <w:tcW w:w="1558" w:type="dxa"/>
          </w:tcPr>
          <w:p w14:paraId="28F1C7A6" w14:textId="77777777" w:rsidR="0044194F" w:rsidRPr="00D562AD" w:rsidRDefault="0044194F" w:rsidP="005F3425">
            <w:r w:rsidRPr="00D562AD">
              <w:rPr>
                <w:rStyle w:val="Kiemels2"/>
              </w:rPr>
              <w:t>Határidő</w:t>
            </w:r>
            <w:r w:rsidRPr="00D562AD">
              <w:t>:</w:t>
            </w:r>
          </w:p>
        </w:tc>
        <w:tc>
          <w:tcPr>
            <w:tcW w:w="6422" w:type="dxa"/>
            <w:shd w:val="clear" w:color="auto" w:fill="auto"/>
          </w:tcPr>
          <w:p w14:paraId="5E84F974" w14:textId="77777777" w:rsidR="0044194F" w:rsidRPr="00844538" w:rsidRDefault="0044194F" w:rsidP="005F3425">
            <w:r w:rsidRPr="00844538">
              <w:t>a Képviselő-testület következő ülése</w:t>
            </w:r>
          </w:p>
        </w:tc>
      </w:tr>
      <w:tr w:rsidR="0044194F" w:rsidRPr="00AE4B38" w14:paraId="541E1EDA" w14:textId="77777777" w:rsidTr="00282473">
        <w:tc>
          <w:tcPr>
            <w:tcW w:w="976" w:type="dxa"/>
            <w:vMerge/>
            <w:vAlign w:val="center"/>
          </w:tcPr>
          <w:p w14:paraId="1DC460FC" w14:textId="77777777" w:rsidR="0044194F" w:rsidRPr="00AE4B38" w:rsidRDefault="0044194F" w:rsidP="005F3425"/>
        </w:tc>
        <w:tc>
          <w:tcPr>
            <w:tcW w:w="1558" w:type="dxa"/>
          </w:tcPr>
          <w:p w14:paraId="11C95DB2" w14:textId="77777777" w:rsidR="0044194F" w:rsidRPr="00D562AD" w:rsidRDefault="0044194F" w:rsidP="005F3425">
            <w:pPr>
              <w:rPr>
                <w:rStyle w:val="Kiemels2"/>
              </w:rPr>
            </w:pPr>
            <w:r w:rsidRPr="00D562AD">
              <w:rPr>
                <w:rStyle w:val="Kiemels2"/>
              </w:rPr>
              <w:t>Végrehajtást végzi:</w:t>
            </w:r>
          </w:p>
        </w:tc>
        <w:tc>
          <w:tcPr>
            <w:tcW w:w="6422" w:type="dxa"/>
            <w:shd w:val="clear" w:color="auto" w:fill="auto"/>
          </w:tcPr>
          <w:p w14:paraId="751C2757" w14:textId="26F7C3FA" w:rsidR="0044194F" w:rsidRPr="00844538" w:rsidRDefault="00F258D3" w:rsidP="005F3425">
            <w:r w:rsidRPr="00844538">
              <w:rPr>
                <w:lang w:eastAsia="hu-HU"/>
              </w:rPr>
              <w:t>Településrendezési</w:t>
            </w:r>
            <w:r w:rsidR="0044194F" w:rsidRPr="00844538">
              <w:rPr>
                <w:lang w:eastAsia="hu-HU"/>
              </w:rPr>
              <w:t xml:space="preserve"> Osztály</w:t>
            </w:r>
          </w:p>
        </w:tc>
      </w:tr>
      <w:tr w:rsidR="0044194F" w:rsidRPr="00AE4B38" w14:paraId="64D80403" w14:textId="77777777" w:rsidTr="00282473">
        <w:tc>
          <w:tcPr>
            <w:tcW w:w="976" w:type="dxa"/>
            <w:vAlign w:val="center"/>
          </w:tcPr>
          <w:p w14:paraId="229280EA" w14:textId="77777777" w:rsidR="0044194F" w:rsidRPr="008575C9" w:rsidRDefault="0044194F" w:rsidP="005F3425"/>
        </w:tc>
        <w:tc>
          <w:tcPr>
            <w:tcW w:w="7980" w:type="dxa"/>
            <w:gridSpan w:val="2"/>
          </w:tcPr>
          <w:p w14:paraId="6968642D" w14:textId="1EB032ED" w:rsidR="0044194F" w:rsidRPr="00844538" w:rsidRDefault="0044194F" w:rsidP="005F3425">
            <w:r w:rsidRPr="00844538">
              <w:t>A határozat melléklete</w:t>
            </w:r>
            <w:r w:rsidR="00844538" w:rsidRPr="00844538">
              <w:t>i</w:t>
            </w:r>
            <w:r w:rsidRPr="00844538">
              <w:t xml:space="preserve"> a tárgyi előterjesztés képviselő-testületi határozati javaslata</w:t>
            </w:r>
            <w:r w:rsidR="00844538" w:rsidRPr="00844538">
              <w:t>i</w:t>
            </w:r>
            <w:r w:rsidR="002B737D" w:rsidRPr="00844538">
              <w:t>.</w:t>
            </w:r>
          </w:p>
        </w:tc>
      </w:tr>
    </w:tbl>
    <w:p w14:paraId="60E9D6E8" w14:textId="6547BAA7" w:rsidR="00282473" w:rsidRPr="00AE4B38" w:rsidRDefault="00282473" w:rsidP="005F3425">
      <w:pPr>
        <w:pStyle w:val="Cmsor3"/>
      </w:pPr>
      <w:bookmarkStart w:id="26" w:name="_Toc115955947"/>
      <w:r>
        <w:t>8</w:t>
      </w:r>
      <w:r w:rsidRPr="00AE4B38">
        <w:t xml:space="preserve">./ </w:t>
      </w:r>
      <w:r w:rsidR="003A3D04" w:rsidRPr="003A3D04">
        <w:t>Városi Könyvtár és Közösségi Ház fűtéskorszerűsítése</w:t>
      </w:r>
      <w:bookmarkEnd w:id="26"/>
    </w:p>
    <w:p w14:paraId="59A3AB73" w14:textId="7179DDBA" w:rsidR="00531B6C" w:rsidRDefault="00282473" w:rsidP="005F3425">
      <w:r w:rsidRPr="005024E9">
        <w:rPr>
          <w:b/>
        </w:rPr>
        <w:t xml:space="preserve">Előadó: </w:t>
      </w:r>
      <w:r w:rsidRPr="005024E9">
        <w:t>Nagy János polgármester</w:t>
      </w:r>
    </w:p>
    <w:p w14:paraId="738FFBD7" w14:textId="77777777" w:rsidR="005F3425" w:rsidRDefault="005F3425" w:rsidP="005F3425">
      <w:pPr>
        <w:rPr>
          <w:i/>
          <w:iCs/>
        </w:rPr>
      </w:pPr>
      <w:r>
        <w:rPr>
          <w:i/>
          <w:iCs/>
        </w:rPr>
        <w:t>Hozzászólások:</w:t>
      </w:r>
    </w:p>
    <w:p w14:paraId="6976E655" w14:textId="3D728032" w:rsidR="00282473" w:rsidRDefault="005F3425" w:rsidP="005F3425">
      <w:r>
        <w:rPr>
          <w:b/>
        </w:rPr>
        <w:t>Ladányi Sándor</w:t>
      </w:r>
      <w:r w:rsidR="00282473" w:rsidRPr="00D562AD">
        <w:rPr>
          <w:b/>
        </w:rPr>
        <w:t xml:space="preserve"> bizottsági elnök</w:t>
      </w:r>
      <w:r w:rsidR="00282473" w:rsidRPr="00D562AD">
        <w:t>:</w:t>
      </w:r>
      <w:r w:rsidR="004C64C7">
        <w:t xml:space="preserve"> </w:t>
      </w:r>
      <w:r>
        <w:t xml:space="preserve">elmondja, a 2022. évi költségvetésben elkülönítésre került egy keretösszeg a Városi Könyvtár mosdóinak korszerűsítésére. Azonban a munkálatok elején derült fény arra, hogy a kazánok meglehetősen rossz állapotban vannak, így </w:t>
      </w:r>
      <w:r w:rsidR="00ED5B16">
        <w:t xml:space="preserve">kérdéses a Könyvtár fűtése a téliidőszakban, illetve nem elhanyagolható tény, hogy energiatakarékosság szempontjából sem kedvező a berendezés. </w:t>
      </w:r>
      <w:r w:rsidR="000F41C5">
        <w:t xml:space="preserve">A </w:t>
      </w:r>
      <w:r w:rsidR="00ED5B16">
        <w:t>sürgősségi előterjesztés</w:t>
      </w:r>
      <w:r w:rsidR="000F41C5">
        <w:t xml:space="preserve"> </w:t>
      </w:r>
      <w:r w:rsidR="00ED5B16">
        <w:t>tehát az idő szűke miatt vált indokolttá. A fűtéskorszerűsítés lebonyolításában részt vevő szakember mind amellett, hogy elvégzi a fűtési rendszer felülvizsgálatát</w:t>
      </w:r>
      <w:r w:rsidR="00B67E90">
        <w:t>, illetve energiatakarékos fűtési alternatívákra is javaslatot tesz, hogy a munkálatok során is működni tudjon a Városi Könyvtár és Közösségi ház.</w:t>
      </w:r>
    </w:p>
    <w:p w14:paraId="28259F27" w14:textId="77777777" w:rsidR="00B67E90" w:rsidRDefault="00ED5B16" w:rsidP="005F3425">
      <w:r w:rsidRPr="0066326D">
        <w:rPr>
          <w:b/>
        </w:rPr>
        <w:t>Tóth Pál bizottsági alelnök:</w:t>
      </w:r>
      <w:r>
        <w:t xml:space="preserve"> </w:t>
      </w:r>
      <w:r w:rsidR="00B67E90">
        <w:t xml:space="preserve">elmondja, támogatja a sürgősségi indítvány elfogadását. Érdeklődik, mikorra valósulhat meg a fűtéskorszerűsítést? </w:t>
      </w:r>
    </w:p>
    <w:p w14:paraId="0422DD8E" w14:textId="77777777" w:rsidR="00B67E90" w:rsidRDefault="00B67E90" w:rsidP="005F3425">
      <w:r>
        <w:t xml:space="preserve">Megjegyzi, az előterjesztésben szakkifejezési tévesztések találhatóak, javasolja az előterjesztés javítását. </w:t>
      </w:r>
    </w:p>
    <w:p w14:paraId="6DFC1FE0" w14:textId="24F01E06" w:rsidR="00ED5B16" w:rsidRDefault="00B67E90" w:rsidP="005F3425">
      <w:r w:rsidRPr="0066326D">
        <w:rPr>
          <w:b/>
        </w:rPr>
        <w:t>Lupa János Bizottsági tag:</w:t>
      </w:r>
      <w:r>
        <w:t xml:space="preserve"> </w:t>
      </w:r>
      <w:r w:rsidR="003128FB">
        <w:t xml:space="preserve">támogatását fejezi ki a napirenddel kapcsolatban, majd hozzáteszi, a napokban Nagy János </w:t>
      </w:r>
      <w:r w:rsidR="000F41C5">
        <w:t>p</w:t>
      </w:r>
      <w:r w:rsidR="003128FB">
        <w:t xml:space="preserve">olgármester </w:t>
      </w:r>
      <w:r w:rsidR="000F41C5">
        <w:t>ú</w:t>
      </w:r>
      <w:r w:rsidR="003128FB">
        <w:t xml:space="preserve">rral </w:t>
      </w:r>
      <w:r w:rsidR="00E60461">
        <w:t>és Lázár Gergő intézményvezetővel a Közösségi Ház jövőjéről</w:t>
      </w:r>
      <w:r>
        <w:t xml:space="preserve"> </w:t>
      </w:r>
      <w:r w:rsidR="00E60461">
        <w:t>tekintve a külső körülménye</w:t>
      </w:r>
      <w:r w:rsidR="000C7D20">
        <w:t xml:space="preserve">kre három vészforgatókönyvet mutatott be az intézményvezető a lehetséges működési módokra kitérve. Továbbítja Nagy János </w:t>
      </w:r>
      <w:r w:rsidR="000F41C5">
        <w:t>p</w:t>
      </w:r>
      <w:r w:rsidR="000C7D20">
        <w:t xml:space="preserve">olgármester </w:t>
      </w:r>
      <w:r w:rsidR="000F41C5">
        <w:t>ú</w:t>
      </w:r>
      <w:r w:rsidR="000C7D20">
        <w:t>r szavait: „A kultúrháznak mennie kell.”, mivel számos iskolai foglalkozás helyszínéül a Sárga Ház szolgálna az elkövetkezendő időkben.</w:t>
      </w:r>
    </w:p>
    <w:p w14:paraId="069BBB4E" w14:textId="0133B8D6" w:rsidR="000C7D20" w:rsidRDefault="000C7D20" w:rsidP="005F3425">
      <w:r w:rsidRPr="0066326D">
        <w:rPr>
          <w:b/>
        </w:rPr>
        <w:t>Oprendek Zsófia</w:t>
      </w:r>
      <w:r w:rsidR="0066326D">
        <w:rPr>
          <w:b/>
        </w:rPr>
        <w:t xml:space="preserve"> városfejlesztési projekt osztályvezető</w:t>
      </w:r>
      <w:r w:rsidRPr="0066326D">
        <w:rPr>
          <w:b/>
        </w:rPr>
        <w:t>:</w:t>
      </w:r>
      <w:r>
        <w:t xml:space="preserve"> Tóth Pál kérdésére válaszul elmondja, hogy a kivitelezés egy többlépcsős folyamat melynek első állomása a tervezés, illetve a költségbecslés elkészítése. Ezt követően nyílik lehetőség a kivitelező </w:t>
      </w:r>
      <w:r w:rsidR="000F41C5">
        <w:t>megválasztására</w:t>
      </w:r>
      <w:r>
        <w:t xml:space="preserve">. Habár a tervek elkészítése </w:t>
      </w:r>
      <w:r w:rsidR="00CA45A2">
        <w:t xml:space="preserve">még idén megtörténik, a kivitelezés kezdete a fűtési szezon utánra datálható. </w:t>
      </w:r>
    </w:p>
    <w:p w14:paraId="522AA379" w14:textId="50A080A5" w:rsidR="00CA45A2" w:rsidRDefault="00CA45A2" w:rsidP="005F3425">
      <w:r w:rsidRPr="0066326D">
        <w:rPr>
          <w:b/>
        </w:rPr>
        <w:t>Ladányi Sándor bizottsági elnök:</w:t>
      </w:r>
      <w:r>
        <w:t xml:space="preserve"> kérdés, hozzászólás nem lévén szavazásra bocsátja az előterjesztés szerinti határozati javaslatot.</w:t>
      </w:r>
    </w:p>
    <w:p w14:paraId="116F47CA" w14:textId="1B20EBF9" w:rsidR="00282473" w:rsidRPr="00AE4B38" w:rsidRDefault="00282473" w:rsidP="005F3425">
      <w:r w:rsidRPr="00AE4B38">
        <w:t xml:space="preserve">A </w:t>
      </w:r>
      <w:r w:rsidR="00BA5B81" w:rsidRPr="00BA5B81">
        <w:t>Gazdasági és Városrészek Fejlesztéséért Felelős Bizottság</w:t>
      </w:r>
      <w:r w:rsidR="00BA5B81">
        <w:t xml:space="preserve"> </w:t>
      </w:r>
      <w:r w:rsidRPr="00AE4B38">
        <w:t>a javaslatot</w:t>
      </w:r>
      <w:r>
        <w:t xml:space="preserve"> </w:t>
      </w:r>
      <w:r w:rsidR="002313D1" w:rsidRPr="005B0D3A">
        <w:rPr>
          <w:b/>
          <w:bCs/>
        </w:rPr>
        <w:t>egyhangúlag</w:t>
      </w:r>
      <w:r w:rsidR="002313D1">
        <w:t xml:space="preserve"> </w:t>
      </w:r>
      <w:r w:rsidRPr="004C64C7">
        <w:rPr>
          <w:rStyle w:val="Kiemels2"/>
        </w:rPr>
        <w:t xml:space="preserve">– </w:t>
      </w:r>
      <w:r w:rsidR="00CA45A2">
        <w:rPr>
          <w:rStyle w:val="Kiemels2"/>
        </w:rPr>
        <w:t>13</w:t>
      </w:r>
      <w:r w:rsidRPr="004C64C7">
        <w:rPr>
          <w:rStyle w:val="Kiemels2"/>
        </w:rPr>
        <w:t xml:space="preserve"> igen szavazattal</w:t>
      </w:r>
      <w:r w:rsidR="002313D1">
        <w:rPr>
          <w:rStyle w:val="Kiemels2"/>
        </w:rPr>
        <w:t xml:space="preserve"> </w:t>
      </w:r>
      <w:r w:rsidRPr="00AE4B38">
        <w:rPr>
          <w:rStyle w:val="Kiemels2"/>
        </w:rPr>
        <w:t xml:space="preserve">– </w:t>
      </w:r>
      <w:r w:rsidRPr="00AE4B38">
        <w:t>elfogadta</w:t>
      </w:r>
      <w:r>
        <w:t xml:space="preserve"> és az alábbi határozatot hozta:</w:t>
      </w:r>
    </w:p>
    <w:p w14:paraId="7521BBFD" w14:textId="20FEB28B" w:rsidR="00282473" w:rsidRPr="00AE4B38" w:rsidRDefault="00282473" w:rsidP="005F3425">
      <w:pPr>
        <w:pStyle w:val="Cmsor4"/>
      </w:pPr>
      <w:r w:rsidRPr="00AE4B38">
        <w:t xml:space="preserve">              </w:t>
      </w:r>
      <w:bookmarkStart w:id="27" w:name="_Toc115424817"/>
      <w:bookmarkStart w:id="28" w:name="_Toc115955948"/>
      <w:r w:rsidR="000D669E">
        <w:t>1</w:t>
      </w:r>
      <w:r w:rsidR="005328CF">
        <w:t>1</w:t>
      </w:r>
      <w:r w:rsidRPr="00B173C5">
        <w:t>/</w:t>
      </w:r>
      <w:r w:rsidR="00C300E5">
        <w:t>2022</w:t>
      </w:r>
      <w:r w:rsidRPr="00B173C5">
        <w:t>.</w:t>
      </w:r>
      <w:r w:rsidRPr="00AE4B38">
        <w:t xml:space="preserve"> (</w:t>
      </w:r>
      <w:r w:rsidR="00C300E5">
        <w:t>I</w:t>
      </w:r>
      <w:r w:rsidR="000F41C5">
        <w:t>X</w:t>
      </w:r>
      <w:r>
        <w:t>.</w:t>
      </w:r>
      <w:r w:rsidR="000F41C5">
        <w:t>22</w:t>
      </w:r>
      <w:r w:rsidR="00C300E5">
        <w:t>.</w:t>
      </w:r>
      <w:r w:rsidRPr="00AE4B38">
        <w:t xml:space="preserve">) sz. </w:t>
      </w:r>
      <w:r w:rsidR="000F41C5">
        <w:t>Gazdasági és Városrészek Fejlesztéséért Felelős</w:t>
      </w:r>
      <w:r w:rsidRPr="00AE4B38">
        <w:t xml:space="preserve"> Bizottsági Határozat</w:t>
      </w:r>
      <w:bookmarkEnd w:id="27"/>
      <w:bookmarkEnd w:id="28"/>
    </w:p>
    <w:tbl>
      <w:tblPr>
        <w:tblW w:w="0" w:type="auto"/>
        <w:tblLook w:val="01E0" w:firstRow="1" w:lastRow="1" w:firstColumn="1" w:lastColumn="1" w:noHBand="0" w:noVBand="0"/>
      </w:tblPr>
      <w:tblGrid>
        <w:gridCol w:w="976"/>
        <w:gridCol w:w="1558"/>
        <w:gridCol w:w="6422"/>
      </w:tblGrid>
      <w:tr w:rsidR="00282473" w:rsidRPr="00AE4B38" w14:paraId="64E3E97A" w14:textId="77777777" w:rsidTr="00282473">
        <w:tc>
          <w:tcPr>
            <w:tcW w:w="976" w:type="dxa"/>
            <w:vMerge w:val="restart"/>
          </w:tcPr>
          <w:p w14:paraId="2A35CE2D" w14:textId="77777777" w:rsidR="00282473" w:rsidRPr="00AE4B38" w:rsidRDefault="00282473" w:rsidP="005F3425"/>
        </w:tc>
        <w:tc>
          <w:tcPr>
            <w:tcW w:w="7980" w:type="dxa"/>
            <w:gridSpan w:val="2"/>
          </w:tcPr>
          <w:p w14:paraId="6D335229" w14:textId="294D24FE" w:rsidR="00282473" w:rsidRPr="00844538" w:rsidRDefault="00CA45A2" w:rsidP="005F3425">
            <w:pPr>
              <w:rPr>
                <w:lang w:eastAsia="hu-HU"/>
              </w:rPr>
            </w:pPr>
            <w:r>
              <w:rPr>
                <w:rFonts w:ascii="Cambria" w:hAnsi="Cambria"/>
              </w:rPr>
              <w:t>Szigetszentmiklós Város Önkormányzata Képviselő-testületének</w:t>
            </w:r>
            <w:r>
              <w:rPr>
                <w:rFonts w:ascii="Cambria" w:hAnsi="Cambria"/>
                <w:bCs/>
              </w:rPr>
              <w:t xml:space="preserve"> Gazdasági és Városrészek Fejlesztéséért Felelős Bizottsága </w:t>
            </w:r>
            <w:r>
              <w:rPr>
                <w:rFonts w:ascii="Cambria" w:hAnsi="Cambria"/>
              </w:rPr>
              <w:t>javasolja a Képviselő-testületnek az előterjesztés szerinti képviselő-testületi határozati javaslat elfogadását.</w:t>
            </w:r>
          </w:p>
        </w:tc>
      </w:tr>
      <w:tr w:rsidR="00282473" w:rsidRPr="00AE4B38" w14:paraId="0A1E7870" w14:textId="77777777" w:rsidTr="00282473">
        <w:trPr>
          <w:cantSplit/>
        </w:trPr>
        <w:tc>
          <w:tcPr>
            <w:tcW w:w="976" w:type="dxa"/>
            <w:vMerge/>
            <w:vAlign w:val="center"/>
          </w:tcPr>
          <w:p w14:paraId="1680CD75" w14:textId="77777777" w:rsidR="00282473" w:rsidRPr="00AE4B38" w:rsidRDefault="00282473" w:rsidP="005F3425"/>
        </w:tc>
        <w:tc>
          <w:tcPr>
            <w:tcW w:w="1558" w:type="dxa"/>
          </w:tcPr>
          <w:p w14:paraId="6656B6B3" w14:textId="77777777" w:rsidR="00282473" w:rsidRPr="00844538" w:rsidRDefault="00282473" w:rsidP="005F3425">
            <w:r w:rsidRPr="00844538">
              <w:rPr>
                <w:rStyle w:val="Kiemels2"/>
              </w:rPr>
              <w:t>Felelős</w:t>
            </w:r>
            <w:r w:rsidRPr="00844538">
              <w:t>:</w:t>
            </w:r>
          </w:p>
        </w:tc>
        <w:tc>
          <w:tcPr>
            <w:tcW w:w="6422" w:type="dxa"/>
            <w:shd w:val="clear" w:color="auto" w:fill="auto"/>
          </w:tcPr>
          <w:p w14:paraId="27ABEFE2" w14:textId="77777777" w:rsidR="00282473" w:rsidRPr="00844538" w:rsidRDefault="00282473" w:rsidP="005F3425">
            <w:r w:rsidRPr="00844538">
              <w:t>a bizottság elnöke a Képviselő-testület tájékoztatásáért</w:t>
            </w:r>
          </w:p>
        </w:tc>
      </w:tr>
      <w:tr w:rsidR="00282473" w:rsidRPr="00AE4B38" w14:paraId="369AE850" w14:textId="77777777" w:rsidTr="00282473">
        <w:trPr>
          <w:cantSplit/>
        </w:trPr>
        <w:tc>
          <w:tcPr>
            <w:tcW w:w="976" w:type="dxa"/>
            <w:vMerge/>
            <w:vAlign w:val="center"/>
          </w:tcPr>
          <w:p w14:paraId="4DFF112A" w14:textId="77777777" w:rsidR="00282473" w:rsidRPr="00AE4B38" w:rsidRDefault="00282473" w:rsidP="005F3425"/>
        </w:tc>
        <w:tc>
          <w:tcPr>
            <w:tcW w:w="1558" w:type="dxa"/>
          </w:tcPr>
          <w:p w14:paraId="4D42661A" w14:textId="77777777" w:rsidR="00282473" w:rsidRPr="00844538" w:rsidRDefault="00282473" w:rsidP="005F3425">
            <w:r w:rsidRPr="00844538">
              <w:rPr>
                <w:rStyle w:val="Kiemels2"/>
              </w:rPr>
              <w:t>Határidő</w:t>
            </w:r>
            <w:r w:rsidRPr="00844538">
              <w:t>:</w:t>
            </w:r>
          </w:p>
        </w:tc>
        <w:tc>
          <w:tcPr>
            <w:tcW w:w="6422" w:type="dxa"/>
            <w:shd w:val="clear" w:color="auto" w:fill="auto"/>
          </w:tcPr>
          <w:p w14:paraId="0753D83A" w14:textId="77777777" w:rsidR="00282473" w:rsidRPr="00844538" w:rsidRDefault="00282473" w:rsidP="005F3425">
            <w:r w:rsidRPr="00844538">
              <w:t>a Képviselő-testület következő ülése</w:t>
            </w:r>
          </w:p>
        </w:tc>
      </w:tr>
      <w:tr w:rsidR="00282473" w:rsidRPr="00AE4B38" w14:paraId="0BA885BF" w14:textId="77777777" w:rsidTr="00282473">
        <w:tc>
          <w:tcPr>
            <w:tcW w:w="976" w:type="dxa"/>
            <w:vMerge/>
            <w:vAlign w:val="center"/>
          </w:tcPr>
          <w:p w14:paraId="6FCF0439" w14:textId="77777777" w:rsidR="00282473" w:rsidRPr="00AE4B38" w:rsidRDefault="00282473" w:rsidP="005F3425"/>
        </w:tc>
        <w:tc>
          <w:tcPr>
            <w:tcW w:w="1558" w:type="dxa"/>
          </w:tcPr>
          <w:p w14:paraId="73E203A1" w14:textId="77777777" w:rsidR="00282473" w:rsidRPr="00844538" w:rsidRDefault="00282473" w:rsidP="005F3425">
            <w:pPr>
              <w:rPr>
                <w:rStyle w:val="Kiemels2"/>
              </w:rPr>
            </w:pPr>
            <w:r w:rsidRPr="00844538">
              <w:rPr>
                <w:rStyle w:val="Kiemels2"/>
              </w:rPr>
              <w:t>Végrehajtást végzi:</w:t>
            </w:r>
          </w:p>
        </w:tc>
        <w:tc>
          <w:tcPr>
            <w:tcW w:w="6422" w:type="dxa"/>
            <w:shd w:val="clear" w:color="auto" w:fill="auto"/>
          </w:tcPr>
          <w:p w14:paraId="40B21A52" w14:textId="3F087A93" w:rsidR="00282473" w:rsidRPr="00844538" w:rsidRDefault="00CA45A2" w:rsidP="005F3425">
            <w:r>
              <w:rPr>
                <w:rFonts w:ascii="Cambria" w:hAnsi="Cambria"/>
              </w:rPr>
              <w:t>Városfejlesztési Projekt Osztály</w:t>
            </w:r>
          </w:p>
        </w:tc>
      </w:tr>
      <w:tr w:rsidR="00282473" w:rsidRPr="00AE4B38" w14:paraId="69DE84C2" w14:textId="77777777" w:rsidTr="00282473">
        <w:tc>
          <w:tcPr>
            <w:tcW w:w="976" w:type="dxa"/>
            <w:vAlign w:val="center"/>
          </w:tcPr>
          <w:p w14:paraId="5B1FAE93" w14:textId="77777777" w:rsidR="00282473" w:rsidRPr="008575C9" w:rsidRDefault="00282473" w:rsidP="005F3425"/>
        </w:tc>
        <w:tc>
          <w:tcPr>
            <w:tcW w:w="7980" w:type="dxa"/>
            <w:gridSpan w:val="2"/>
          </w:tcPr>
          <w:p w14:paraId="69793476" w14:textId="77777777" w:rsidR="00282473" w:rsidRPr="00844538" w:rsidRDefault="00282473" w:rsidP="005F3425">
            <w:r w:rsidRPr="00844538">
              <w:t>A határozat melléklete a tárgyi előterjesztés képviselő-testületi határozati javaslata.</w:t>
            </w:r>
          </w:p>
        </w:tc>
      </w:tr>
    </w:tbl>
    <w:p w14:paraId="585B698A" w14:textId="12CB125E" w:rsidR="00282473" w:rsidRPr="00AE4B38" w:rsidRDefault="00282473" w:rsidP="005F3425">
      <w:pPr>
        <w:pStyle w:val="Cmsor3"/>
      </w:pPr>
      <w:bookmarkStart w:id="29" w:name="_Toc115955949"/>
      <w:r>
        <w:t>9</w:t>
      </w:r>
      <w:r w:rsidRPr="00AE4B38">
        <w:t xml:space="preserve">./ </w:t>
      </w:r>
      <w:r w:rsidR="00CA45A2">
        <w:t>Egyebek</w:t>
      </w:r>
      <w:bookmarkEnd w:id="29"/>
    </w:p>
    <w:p w14:paraId="778F6217" w14:textId="77777777" w:rsidR="001B427D" w:rsidRDefault="001B427D" w:rsidP="005F3425">
      <w:r>
        <w:rPr>
          <w:b/>
        </w:rPr>
        <w:t>Ladányi Sándor</w:t>
      </w:r>
      <w:r w:rsidR="00282473" w:rsidRPr="00D562AD">
        <w:rPr>
          <w:b/>
        </w:rPr>
        <w:t xml:space="preserve"> bizottsági elnök</w:t>
      </w:r>
      <w:r w:rsidR="00282473" w:rsidRPr="002313D1">
        <w:t>:</w:t>
      </w:r>
      <w:r w:rsidR="00B4643F">
        <w:t xml:space="preserve"> </w:t>
      </w:r>
      <w:r>
        <w:t xml:space="preserve">elmondja, korábban megkérte a hivatal munkatársait, hogy minden </w:t>
      </w:r>
      <w:r w:rsidRPr="00BA5B81">
        <w:t>Gazdasági és Városrészek Fejlesztéséért Felelős Bizottság</w:t>
      </w:r>
      <w:r>
        <w:t>i ülésen adjanak tájékoztatást a nagy beruházások pillanatnyi állapotáról. Felkéri a hivatal munkatársait, kezdjék meg a beszámolót.</w:t>
      </w:r>
    </w:p>
    <w:p w14:paraId="717B6B64" w14:textId="461109E2" w:rsidR="0076787A" w:rsidRDefault="001B427D" w:rsidP="005F3425">
      <w:r w:rsidRPr="0066326D">
        <w:rPr>
          <w:b/>
          <w:bCs/>
        </w:rPr>
        <w:t>Oprendek Zsófia</w:t>
      </w:r>
      <w:r w:rsidR="0066326D" w:rsidRPr="0066326D">
        <w:rPr>
          <w:b/>
          <w:bCs/>
        </w:rPr>
        <w:t xml:space="preserve"> városfejlesztési projekt osztályvezető</w:t>
      </w:r>
      <w:r w:rsidRPr="0066326D">
        <w:rPr>
          <w:b/>
          <w:bCs/>
        </w:rPr>
        <w:t>:</w:t>
      </w:r>
      <w:r>
        <w:t xml:space="preserve"> a csepeli kerékpárutat érintő beruházá</w:t>
      </w:r>
      <w:r w:rsidR="008C36D0">
        <w:t xml:space="preserve">sról elmondja, hogy jelenleg kivitelezési szakaszban tart, szeptember 8-án megkötésre került a szerződés a kivitelezővel. A szerződés szerinti teljesítési határidő négy hónap, eszerint – ha tartja az ütemtervet – legkésőbb 2023. január 8-ra elkészül a kerékpárút. A kivitelező jelen állás szerint tartja az </w:t>
      </w:r>
      <w:r w:rsidR="00856934">
        <w:t xml:space="preserve">általa </w:t>
      </w:r>
      <w:r w:rsidR="008C36D0">
        <w:t xml:space="preserve">előre </w:t>
      </w:r>
      <w:r w:rsidR="00856934">
        <w:t>lead</w:t>
      </w:r>
      <w:r w:rsidR="008C36D0">
        <w:t xml:space="preserve">ott ütemtervet, </w:t>
      </w:r>
      <w:r w:rsidR="00856934">
        <w:t>több szakaszon is kezdetét vették a munkálatoknak. A projekt lezártával benyújtásra kerülhet az elszámolás. A másik nagyobb beruházás a Temesvári úti óvoda továbbépítése, amely jelenleg a Közbeszerzési Felügyeleti Főosztály ellenőrzési folyamatában van. A hivatal</w:t>
      </w:r>
      <w:r w:rsidR="003F2CE5">
        <w:t>lal szemben hiánypótlási kötelezettség állt fen</w:t>
      </w:r>
      <w:r w:rsidR="000F41C5">
        <w:t>t</w:t>
      </w:r>
      <w:r w:rsidR="003F2CE5">
        <w:t>, amely kötelezettségnek eleget téve jelenleg a Főosztály általi tanúsítvány kiadására várnak. Ezen tanúsítvány kiadása után lesz lehetőség a Közbeszerzési Bizottság döntése alapján a nyertes kihirdetésére, ezt követően a 10 napos moratórium lejárta után lesz lehetőség a szerződés megkötésére, illetve a kivitelezés megkezdésére. Elmondja, egy további nagyobb projektről kell még szót ejteni, amelyet nemrégiben nyert el a hivatal, ez az Iglice utcai bölcsőd</w:t>
      </w:r>
      <w:r w:rsidR="00CF7274">
        <w:t>ével kapcsolatos beruházás. A beruházás támogatójától egy előzetes jóváhagyás érkezett a helyszínmódosításra vonatkozóan. A támogatási szerződés jelenleg a támogatónál van aláíráson. Miután a szerződés aláírásra kerül utána lesz a hivatalnak lehetősége hivatalosan benyújtani a támogatási szerződési módosítási kérelmet. Ettől függetlenül a tervezési folyamat hamarosan megkezdődik, a hivatal egy szoros ütemtervet dolgozott ki, amely szerint a bölcsőde 2024-ben kerül majd átadásra.</w:t>
      </w:r>
    </w:p>
    <w:p w14:paraId="74043D96" w14:textId="55D1289D" w:rsidR="00455A41" w:rsidRDefault="00660F5C" w:rsidP="00660F5C">
      <w:r w:rsidRPr="0066326D">
        <w:rPr>
          <w:b/>
          <w:bCs/>
        </w:rPr>
        <w:t>Pallaga Tamás</w:t>
      </w:r>
      <w:r w:rsidR="0066326D" w:rsidRPr="0066326D">
        <w:rPr>
          <w:b/>
          <w:bCs/>
        </w:rPr>
        <w:t xml:space="preserve"> városüzemeltetési osztályvezető</w:t>
      </w:r>
      <w:r w:rsidRPr="0066326D">
        <w:rPr>
          <w:b/>
          <w:bCs/>
        </w:rPr>
        <w:t xml:space="preserve">: </w:t>
      </w:r>
      <w:r>
        <w:t xml:space="preserve">elmondja, a képviselő-testület által elhatározott beruházásokról fog beszámolni. A </w:t>
      </w:r>
      <w:r w:rsidR="000F41C5">
        <w:t>C</w:t>
      </w:r>
      <w:r>
        <w:t xml:space="preserve">sép úti járda, ami az Orgona és Vénusz utca közötti szakaszon </w:t>
      </w:r>
      <w:r w:rsidR="000F41C5">
        <w:t xml:space="preserve">húzódik </w:t>
      </w:r>
      <w:r>
        <w:t>felújításra,</w:t>
      </w:r>
      <w:r w:rsidR="003B1F1A">
        <w:t xml:space="preserve"> illetve</w:t>
      </w:r>
      <w:r>
        <w:t xml:space="preserve"> szeptember elején átadásra került. </w:t>
      </w:r>
      <w:r w:rsidR="003B1F1A">
        <w:t xml:space="preserve">A Vadrózsa utca, illetőleg az </w:t>
      </w:r>
      <w:r w:rsidR="000F41C5">
        <w:t>Ü</w:t>
      </w:r>
      <w:r w:rsidR="003B1F1A">
        <w:t>dülő</w:t>
      </w:r>
      <w:r w:rsidR="000F41C5">
        <w:t>-</w:t>
      </w:r>
      <w:r w:rsidR="003B1F1A">
        <w:t>köz burkolatfelújítása szintén elkészült augusztus végén. Elmondja, a Gát utcai buszmegálló cseréje is megvalósult, illetve folyamatban van a Cirbolya utca, a Szekér utca, Vércse utca, a Csend</w:t>
      </w:r>
      <w:r w:rsidR="000F41C5">
        <w:t xml:space="preserve"> </w:t>
      </w:r>
      <w:r w:rsidR="003B1F1A">
        <w:t>köz, a Sas utca, Vénusz utca és Kikerics utca közötti szakasz aszfaltozása. Ezen projekt</w:t>
      </w:r>
      <w:r w:rsidR="000F41C5">
        <w:t>ek</w:t>
      </w:r>
      <w:r w:rsidR="003B1F1A">
        <w:t xml:space="preserve">nél a munkaterület átadására </w:t>
      </w:r>
      <w:r w:rsidR="000F41C5">
        <w:t xml:space="preserve">2022. </w:t>
      </w:r>
      <w:r w:rsidR="003B1F1A">
        <w:t xml:space="preserve">szeptember 13-án került sor, a befejezési határidő pedig </w:t>
      </w:r>
      <w:r w:rsidR="000F41C5">
        <w:t xml:space="preserve">2022. </w:t>
      </w:r>
      <w:r w:rsidR="003B1F1A">
        <w:t>október 13. napja. Ezen utcák mindegyikében megkezdődött a kivitelezés, a Cirbolya és Szekér utcában</w:t>
      </w:r>
      <w:r w:rsidR="00F16E07">
        <w:t xml:space="preserve"> már elkészült az aszfaltburkolat, míg a további három utcában az előkészítő munkálatok zajlanak.</w:t>
      </w:r>
      <w:r w:rsidR="00B62FDE">
        <w:t xml:space="preserve"> Következőként említi a gyalogátkelőhelyek kiépítését, amelyről a testület határozott</w:t>
      </w:r>
      <w:r w:rsidR="009627D7">
        <w:t>, amely</w:t>
      </w:r>
      <w:r w:rsidR="00B62FDE">
        <w:t xml:space="preserve"> a Csépi út – Orgona utca, illetve a Csépi út – Vénusz utca, Királyerdő utcai üdülősori csomópontokra van kiterjesztve. A tervezővel megkötésre került a szerződés, jelenleg a tervezés szakaszában tart a projekt. A tervek befejezési határideje 2023. január 9. napja. Beszámol a </w:t>
      </w:r>
      <w:r w:rsidR="009627D7">
        <w:t>f</w:t>
      </w:r>
      <w:r w:rsidR="00B62FDE">
        <w:t xml:space="preserve">orgalomtechnika és </w:t>
      </w:r>
      <w:r w:rsidR="009627D7">
        <w:t>f</w:t>
      </w:r>
      <w:r w:rsidR="00B62FDE">
        <w:t xml:space="preserve">orgalomcsillapítási tervet összefoglaló dokumentáció elkészítéséről, </w:t>
      </w:r>
      <w:r w:rsidR="009D1F69">
        <w:t xml:space="preserve">amely a Szellő utca forgalomcsillapítására, illetve a Szilágyi utca és Árpád utca csomópontjának forgalomcsillapítására vonatkozik. Ezen projektnél is megkötésre került a szerződés, a befejezés határideje </w:t>
      </w:r>
      <w:r w:rsidR="009627D7">
        <w:t xml:space="preserve">2022. </w:t>
      </w:r>
      <w:r w:rsidR="009D1F69">
        <w:t xml:space="preserve">október 11. napja. A Csépi út átépítésének tervezéséről szóló projekttel kapcsolatban elmondja, a szerződés megkötésre került, a teljesítés határideje pedig 2023. január 24. napja. Elkészültek már a geodéziai felmérések, jelenleg az engedélyezési tervek elkészítésének folyamata zajlik. </w:t>
      </w:r>
      <w:r w:rsidR="0094594E">
        <w:t>A következő nagy tervezési feladat,</w:t>
      </w:r>
      <w:r w:rsidR="009627D7">
        <w:t xml:space="preserve"> </w:t>
      </w:r>
      <w:r w:rsidR="0094594E">
        <w:t xml:space="preserve">a Szebeni utca-Petőfi utca-Temesvári utcai körforgalom, illetve a Temesvári Intézménytömb úthálózatának tervezése. A tervezési szerződés megkötésére 2022 áprilisában került sor, </w:t>
      </w:r>
      <w:r w:rsidR="00455A41">
        <w:t>a tervek bemutatásának határideje 2023. február 13. napja. Az első részhatáridő teljesítése megtörtén</w:t>
      </w:r>
      <w:r w:rsidR="009627D7">
        <w:t>t</w:t>
      </w:r>
      <w:r w:rsidR="00455A41">
        <w:t>, ennek keretein belül a tervezőnek</w:t>
      </w:r>
      <w:r w:rsidR="0094594E">
        <w:t xml:space="preserve"> </w:t>
      </w:r>
      <w:r w:rsidR="00455A41">
        <w:t>a beadandó tervek leszállítása volt meghatározva. Ezen tervekről való egyeztetés után a hozzájárulások, illetve engedélyek beszerzésének folyamata következik.</w:t>
      </w:r>
    </w:p>
    <w:p w14:paraId="659C6D88" w14:textId="676768CC" w:rsidR="00DD7415" w:rsidRDefault="00F726B8" w:rsidP="00660F5C">
      <w:r w:rsidRPr="0066326D">
        <w:rPr>
          <w:b/>
          <w:bCs/>
        </w:rPr>
        <w:t>Márkus Ferenc szakmai ügyintéző:</w:t>
      </w:r>
      <w:r>
        <w:t xml:space="preserve"> A csapadékvízátemelővel kapcsolatban elmondja, hogy a műszaki kiv</w:t>
      </w:r>
      <w:r w:rsidR="004F55AF">
        <w:t>itelezési feladatkiírást a hivatal elkészítette. Ezt a testületi határozat</w:t>
      </w:r>
      <w:r w:rsidR="009627D7">
        <w:t xml:space="preserve"> </w:t>
      </w:r>
      <w:r w:rsidR="004F55AF">
        <w:t>alapján a Szigeti Vízműveknek megküldték</w:t>
      </w:r>
      <w:r w:rsidR="00DD7415">
        <w:t xml:space="preserve"> ajánlatkérésre, a szerződéskötést közvetlenül megelőző előkészületi munkálatok szakaszában tart a projekt, a szerződéstervezet „finomhangolása” zajlik jelenleg, úgy véli egy héten belül lehetséges a szerződés megkötése, a tervez</w:t>
      </w:r>
      <w:r w:rsidR="009627D7">
        <w:t>e</w:t>
      </w:r>
      <w:r w:rsidR="00DD7415">
        <w:t>tben ez év december 31. napja van megjelölve, mint az átadás napja.</w:t>
      </w:r>
    </w:p>
    <w:p w14:paraId="2D9463F2" w14:textId="01FC8EA9" w:rsidR="00FC2EA6" w:rsidRDefault="00DD7415" w:rsidP="00660F5C">
      <w:r w:rsidRPr="0066326D">
        <w:rPr>
          <w:b/>
          <w:bCs/>
        </w:rPr>
        <w:t>Tóth Pál bizottsági alelnök:</w:t>
      </w:r>
      <w:r>
        <w:t xml:space="preserve"> a közvilágítás megvalósításának folyamata felől, illetve a Lehel út – Petőfi út csomópontjának biztonságossá tételére kíván javaslatot tenni. Az iránt érdeklődik, lenne-e lehetőség egy tervező felkérésére, aki</w:t>
      </w:r>
      <w:r w:rsidR="00FC2EA6">
        <w:t>től árajánlatot kérnének a csomópont biztosítására, átalakítására? Hozzáteszi, szerinte megoldást nyújtana, ha az említett szakaszt jelzőlámpákkal szerelnék fel, tekintettel a fokozott biciklis, illetve gyalogos forgalomra.</w:t>
      </w:r>
    </w:p>
    <w:p w14:paraId="06A102E0" w14:textId="77777777" w:rsidR="00CC7882" w:rsidRDefault="00FC2EA6" w:rsidP="00660F5C">
      <w:r w:rsidRPr="0066326D">
        <w:rPr>
          <w:b/>
          <w:bCs/>
        </w:rPr>
        <w:t>Nagy Noémi bizottsági tag:</w:t>
      </w:r>
      <w:r>
        <w:t xml:space="preserve"> Pallaga Tamástól kérdezi, volt-e már alkalma utána nézni, mely szakaszban tart a MÁV-HÉV Zrt. </w:t>
      </w:r>
      <w:r w:rsidR="00CC7882">
        <w:t xml:space="preserve">által koordinált projekt, amely keretében az Őz utcai HÉV megállóhoz gyalogosátkelő telepítésére kerül sor? </w:t>
      </w:r>
    </w:p>
    <w:p w14:paraId="0FF27F5D" w14:textId="7D382CE2" w:rsidR="00255937" w:rsidRDefault="00CC7882" w:rsidP="00660F5C">
      <w:r w:rsidRPr="0066326D">
        <w:rPr>
          <w:b/>
          <w:bCs/>
        </w:rPr>
        <w:t>Pallaga Tamás</w:t>
      </w:r>
      <w:r w:rsidR="0066326D">
        <w:rPr>
          <w:b/>
          <w:bCs/>
        </w:rPr>
        <w:t xml:space="preserve"> városüzemeltetési osztályvezető</w:t>
      </w:r>
      <w:r w:rsidRPr="0066326D">
        <w:rPr>
          <w:b/>
          <w:bCs/>
        </w:rPr>
        <w:t>:</w:t>
      </w:r>
      <w:r>
        <w:t xml:space="preserve"> Tóth Pál kérdésére válaszul elmondja, két részre bontották a megvalósítást. Egyrészről a már meglévő lámpaoszlopokra </w:t>
      </w:r>
      <w:r w:rsidR="00D17748">
        <w:t>történ</w:t>
      </w:r>
      <w:r w:rsidR="00A934AC">
        <w:t>ő</w:t>
      </w:r>
      <w:r w:rsidR="00D17748">
        <w:t xml:space="preserve"> lámpatest felszerelés</w:t>
      </w:r>
      <w:r w:rsidR="00A934AC">
        <w:t>, másrészről a komplett közvilágítási hálózat fejlesztése. Az előbbi részmegvalósítás tekintetében a tervek elkészültek, illetve engedélyeztetésre megtörtén</w:t>
      </w:r>
      <w:r w:rsidR="009627D7">
        <w:t>t</w:t>
      </w:r>
      <w:r w:rsidR="00A934AC">
        <w:t xml:space="preserve"> a továbbítás</w:t>
      </w:r>
      <w:r w:rsidR="009627D7">
        <w:t>a</w:t>
      </w:r>
      <w:r w:rsidR="00A934AC">
        <w:t xml:space="preserve"> az ELMŰ részére. Az engedélyeztetést követően megkezdődhet a kivitelezéshez szükséges beszerzés</w:t>
      </w:r>
      <w:r w:rsidR="00DD266F">
        <w:t>. Azon részmegvalósítás tekintetében, amelynél komplett hálózat tervezésére van szükség, a tervek már elkészültek és szintén beadásra kerültek az ELMŰ-nek. A projekttel való továbbhaladás következő állomása a térítésmentes</w:t>
      </w:r>
      <w:r w:rsidR="009627D7">
        <w:t xml:space="preserve"> </w:t>
      </w:r>
      <w:r w:rsidR="00DD266F">
        <w:t>átadásról szóló szerződések megkötése. Elmondja, abban bízik, évvégére befejeződhetnek a munkálatok.</w:t>
      </w:r>
      <w:r>
        <w:t xml:space="preserve"> </w:t>
      </w:r>
      <w:r w:rsidR="00DD266F">
        <w:t>A Petőfi-Lehet utca kerékpár</w:t>
      </w:r>
      <w:r w:rsidR="009627D7">
        <w:t>út á</w:t>
      </w:r>
      <w:r w:rsidR="00DD266F">
        <w:t xml:space="preserve">tvezetésével kapcsolatban </w:t>
      </w:r>
      <w:r w:rsidR="00A25431">
        <w:t>elmondja</w:t>
      </w:r>
      <w:r w:rsidR="00DD266F">
        <w:t>, úgy véli a következő ülésre már egy indikatív árajánlat felmutatására fog sor kerülni. A HÉV megállóval kapcsolatban tájékozta</w:t>
      </w:r>
      <w:r w:rsidR="00A25431">
        <w:t>t</w:t>
      </w:r>
      <w:r w:rsidR="00DD266F">
        <w:t xml:space="preserve">ásul </w:t>
      </w:r>
      <w:r w:rsidR="00A25431">
        <w:t xml:space="preserve">elmondja, jelen pillanatban a H6 HÉV-vel </w:t>
      </w:r>
      <w:r w:rsidR="0066326D">
        <w:t>kapcsolatos</w:t>
      </w:r>
      <w:r w:rsidR="00A25431">
        <w:t xml:space="preserve"> munkák kivitelezésének megkezdése bizonytalan, így azt javasolja, ha a város vezetése elkötelezi magát a problémakör Önkormányzati koordinálás mellett történő megoldása mellett, a MÁV-HÉV Zrt.-vel ajánlott felvenni a kapcsolatot, és vezetői szinten egyeztetni a szándékról. Hozzáteszi, magas költségekkel kell számolni</w:t>
      </w:r>
      <w:r w:rsidR="00255937">
        <w:t xml:space="preserve">, mivel az egész szakasz felújításával járna ez a projekt. </w:t>
      </w:r>
    </w:p>
    <w:p w14:paraId="4F9DC639" w14:textId="201ACC62" w:rsidR="00255937" w:rsidRDefault="00255937" w:rsidP="00660F5C">
      <w:r w:rsidRPr="0066326D">
        <w:rPr>
          <w:b/>
          <w:bCs/>
        </w:rPr>
        <w:t>Gyurcsik József</w:t>
      </w:r>
      <w:r w:rsidR="0066326D">
        <w:rPr>
          <w:b/>
          <w:bCs/>
        </w:rPr>
        <w:t xml:space="preserve"> bizottsági tag</w:t>
      </w:r>
      <w:r w:rsidRPr="0066326D">
        <w:rPr>
          <w:b/>
          <w:bCs/>
        </w:rPr>
        <w:t>:</w:t>
      </w:r>
      <w:r>
        <w:t xml:space="preserve"> az iránt érdeklődik, miért nem a HÉV vállalja át a megálló korszerűsítését?</w:t>
      </w:r>
    </w:p>
    <w:p w14:paraId="64140057" w14:textId="11AF773E" w:rsidR="00255937" w:rsidRDefault="00255937" w:rsidP="00660F5C">
      <w:r w:rsidRPr="0066326D">
        <w:rPr>
          <w:b/>
          <w:bCs/>
        </w:rPr>
        <w:t>Pallaga Tamás</w:t>
      </w:r>
      <w:r w:rsidR="0066326D">
        <w:rPr>
          <w:b/>
          <w:bCs/>
        </w:rPr>
        <w:t xml:space="preserve"> városüzemeltetési osztályvezető</w:t>
      </w:r>
      <w:r w:rsidRPr="0066326D">
        <w:rPr>
          <w:b/>
          <w:bCs/>
        </w:rPr>
        <w:t>:</w:t>
      </w:r>
      <w:r>
        <w:t xml:space="preserve"> Elmondja, a MÁV-HÉV Zrt. eddig tapasztalt hozzáállásából kiindulva azt lehet elmondani, támogatják a kezdeményezést, azonban annak finanszírozását ténylegesen nem támogatja.</w:t>
      </w:r>
    </w:p>
    <w:p w14:paraId="440EB37F" w14:textId="662D024E" w:rsidR="00255937" w:rsidRDefault="00255937" w:rsidP="00660F5C">
      <w:r w:rsidRPr="0066326D">
        <w:rPr>
          <w:b/>
          <w:bCs/>
        </w:rPr>
        <w:t>Ladányi Sándor</w:t>
      </w:r>
      <w:r w:rsidR="0066326D">
        <w:rPr>
          <w:b/>
          <w:bCs/>
        </w:rPr>
        <w:t xml:space="preserve"> bizottsági elnök</w:t>
      </w:r>
      <w:r w:rsidRPr="0066326D">
        <w:rPr>
          <w:b/>
          <w:bCs/>
        </w:rPr>
        <w:t xml:space="preserve">: </w:t>
      </w:r>
      <w:r>
        <w:t xml:space="preserve">érdeklődik, van-e arra lehetőség, </w:t>
      </w:r>
      <w:r w:rsidR="00D700B2">
        <w:t xml:space="preserve">hogy a Csepeli út kivezető szakaszán felszerelt lámpát, </w:t>
      </w:r>
      <w:r w:rsidR="0066326D">
        <w:t>üzemen</w:t>
      </w:r>
      <w:r w:rsidR="00D700B2">
        <w:t xml:space="preserve"> </w:t>
      </w:r>
      <w:r w:rsidR="0066326D">
        <w:t>kívül</w:t>
      </w:r>
      <w:r w:rsidR="00D700B2">
        <w:t xml:space="preserve"> lehetne-e helyezni? A lámpa csúcsidőn </w:t>
      </w:r>
      <w:r w:rsidR="007F71FC">
        <w:t>kívül</w:t>
      </w:r>
      <w:r w:rsidR="00D700B2">
        <w:t xml:space="preserve"> van üzemben, azonban </w:t>
      </w:r>
      <w:r w:rsidR="0066326D">
        <w:t>ilyen</w:t>
      </w:r>
      <w:r w:rsidR="00D700B2">
        <w:t xml:space="preserve"> minőségben is lassítóan </w:t>
      </w:r>
      <w:r w:rsidR="0066326D">
        <w:t>hat</w:t>
      </w:r>
      <w:r w:rsidR="00D700B2">
        <w:t xml:space="preserve"> az ott elhaladó fogalomra. Az iránt érdeklődik, kivel lehet felvenni a kapcsolatot ezen </w:t>
      </w:r>
      <w:r w:rsidR="0066326D">
        <w:t>kérdés</w:t>
      </w:r>
      <w:r w:rsidR="00D700B2">
        <w:t xml:space="preserve"> továbbítása érdekében? </w:t>
      </w:r>
    </w:p>
    <w:p w14:paraId="4B1B70DC" w14:textId="51F853D7" w:rsidR="00D700B2" w:rsidRDefault="00D700B2" w:rsidP="00660F5C">
      <w:r w:rsidRPr="0066326D">
        <w:rPr>
          <w:b/>
          <w:bCs/>
        </w:rPr>
        <w:t>Pallaga Tamás</w:t>
      </w:r>
      <w:r w:rsidR="0066326D">
        <w:rPr>
          <w:b/>
          <w:bCs/>
        </w:rPr>
        <w:t xml:space="preserve"> városüzemeltetési osztályvezető</w:t>
      </w:r>
      <w:r w:rsidRPr="0066326D">
        <w:rPr>
          <w:b/>
          <w:bCs/>
        </w:rPr>
        <w:t>:</w:t>
      </w:r>
      <w:r>
        <w:t xml:space="preserve"> </w:t>
      </w:r>
      <w:r w:rsidR="0066326D">
        <w:t>elmondja</w:t>
      </w:r>
      <w:r>
        <w:t xml:space="preserve">, szakmailag nem ért egyet az előbb elhangzott felvetéssel, mivel Szigetszentmiklós egyik legforgalmasabb szakasza a Temető utca, ahol csúcsidőben kamionok is előfordulnak. Azt javasolja, ezt a kérdéskört tüzetesebben meg kell vizsgálni. </w:t>
      </w:r>
      <w:r w:rsidR="00791870">
        <w:t>Vizsgálat lebonyolítására irányuló kérvényt nyújtana be arra vonatkozóan, hogy lehetséges-e ennek a tervnek a kivitelezése, mivel személy szerint ő maga úgy véli, negatívan befolyásolná.</w:t>
      </w:r>
    </w:p>
    <w:p w14:paraId="166752DF" w14:textId="727063AB" w:rsidR="00791870" w:rsidRDefault="00791870" w:rsidP="00660F5C">
      <w:r w:rsidRPr="0066326D">
        <w:rPr>
          <w:b/>
          <w:bCs/>
        </w:rPr>
        <w:t>Gyurcsik József</w:t>
      </w:r>
      <w:r w:rsidR="0066326D">
        <w:rPr>
          <w:b/>
          <w:bCs/>
        </w:rPr>
        <w:t xml:space="preserve"> bizottsági tag</w:t>
      </w:r>
      <w:r w:rsidRPr="0066326D">
        <w:rPr>
          <w:b/>
          <w:bCs/>
        </w:rPr>
        <w:t>:</w:t>
      </w:r>
      <w:r>
        <w:t xml:space="preserve"> A Boglya utcai szűkülettel kapcsolatban jelezné, hogy a szerződés megkötésére nincs lehetőség, mivel nincs a költségvetés terhére ezen projektre lekülönített keretösszeg. Másfelől a Borz utca kisajátításáról érdeklődik. Elmondja ezen projektek szerves részét képezi.</w:t>
      </w:r>
    </w:p>
    <w:p w14:paraId="2D3BF1DF" w14:textId="605B1953" w:rsidR="001C08F2" w:rsidRDefault="00791870" w:rsidP="00660F5C">
      <w:r w:rsidRPr="0066326D">
        <w:rPr>
          <w:b/>
          <w:bCs/>
        </w:rPr>
        <w:t>Becz Tamás</w:t>
      </w:r>
      <w:r w:rsidR="0066326D">
        <w:rPr>
          <w:b/>
          <w:bCs/>
        </w:rPr>
        <w:t xml:space="preserve"> bizottsági</w:t>
      </w:r>
      <w:r w:rsidRPr="0066326D">
        <w:rPr>
          <w:b/>
          <w:bCs/>
        </w:rPr>
        <w:t>:</w:t>
      </w:r>
      <w:r>
        <w:t xml:space="preserve"> </w:t>
      </w:r>
      <w:r w:rsidR="009627D7">
        <w:t>A</w:t>
      </w:r>
      <w:r w:rsidR="007F71FC">
        <w:t xml:space="preserve"> jelző lámpa témaköréhez kíván hozzászólni. Elmondja, szerinte sem jó ötlet, ha a jelzőlámpa folyamatosan sárgán világít. Úgy véli, beállítási problémák játszanak közre. Fél perces késéssel vált zöldre </w:t>
      </w:r>
      <w:r w:rsidR="009627D7">
        <w:t xml:space="preserve">a jelzőlámpa </w:t>
      </w:r>
      <w:r w:rsidR="007F71FC">
        <w:t xml:space="preserve">a Csepel felől érkező autósok számára, mint a </w:t>
      </w:r>
      <w:r w:rsidR="009627D7">
        <w:t>v</w:t>
      </w:r>
      <w:r w:rsidR="007F71FC">
        <w:t>árosból kifele tartó forgalomban utazók számára</w:t>
      </w:r>
      <w:r w:rsidR="001C08F2">
        <w:t>, így a Szigetszentmiklós felől érkező autósok a Temető utca felé lekanyarodó szemben lévő forgalmat rendszerint nem engedi á</w:t>
      </w:r>
      <w:r w:rsidR="009627D7">
        <w:t>t</w:t>
      </w:r>
      <w:r w:rsidR="001C08F2">
        <w:t>, és ebből alakul ki a feltorlódás az útszakaszon. Úgy véli, ha a fél perces késé</w:t>
      </w:r>
      <w:r w:rsidR="009627D7">
        <w:t>s</w:t>
      </w:r>
      <w:r w:rsidR="001C08F2">
        <w:t xml:space="preserve"> nem a Csepel felől érkező autósforgalom, hanem a városból kifelé áramló forgalom oldalán jelentkezik, a feltorlódás jóval elkerülhetőbbé válna.</w:t>
      </w:r>
    </w:p>
    <w:p w14:paraId="065F36B5" w14:textId="7803450B" w:rsidR="00791870" w:rsidRDefault="001C08F2" w:rsidP="00660F5C">
      <w:r w:rsidRPr="0066326D">
        <w:rPr>
          <w:b/>
          <w:bCs/>
        </w:rPr>
        <w:t>Koralewsky Anikó</w:t>
      </w:r>
      <w:r w:rsidR="0066326D">
        <w:rPr>
          <w:b/>
          <w:bCs/>
        </w:rPr>
        <w:t xml:space="preserve"> településrendezési osztályvezető</w:t>
      </w:r>
      <w:r w:rsidRPr="0066326D">
        <w:rPr>
          <w:b/>
          <w:bCs/>
        </w:rPr>
        <w:t xml:space="preserve">: </w:t>
      </w:r>
      <w:r>
        <w:t xml:space="preserve">Gyurcsik József képviselő kérdésére válaszolva elmondja, az idei költségvetésbe bekerült az összes ingatlanvásárlás a hitelcsoportba, így a képviselő által említett ingatlanok is.  </w:t>
      </w:r>
      <w:r w:rsidR="00D2223C">
        <w:t>Addig amíg a fedezet nem áll rendelkezésre, a tényleges szerződéskötésre nincs lehetőség. A Borz utca tekintetében</w:t>
      </w:r>
      <w:r w:rsidR="00B4619E">
        <w:t xml:space="preserve"> nehézségeket okoz, hogy a 2022. február 21. napján a </w:t>
      </w:r>
      <w:r w:rsidR="001843EC">
        <w:t>r</w:t>
      </w:r>
      <w:r w:rsidR="00B4619E">
        <w:t xml:space="preserve">áckevei földhivatalba záradékolásra leadott kisajátítási vázrajzot a mai napig nem kapta meg a Településrendezési </w:t>
      </w:r>
      <w:r w:rsidR="001843EC">
        <w:t>O</w:t>
      </w:r>
      <w:r w:rsidR="00B4619E">
        <w:t>sztály, ennek hiányában pedig nincs lehetőség az eljárás megindítására.</w:t>
      </w:r>
    </w:p>
    <w:p w14:paraId="0C54AD34" w14:textId="6730E25E" w:rsidR="00B4619E" w:rsidRDefault="00B4619E" w:rsidP="00660F5C">
      <w:r w:rsidRPr="0066326D">
        <w:rPr>
          <w:b/>
          <w:bCs/>
        </w:rPr>
        <w:t>dr. Vántsa Botond</w:t>
      </w:r>
      <w:r w:rsidR="0066326D">
        <w:rPr>
          <w:b/>
          <w:bCs/>
        </w:rPr>
        <w:t xml:space="preserve"> bizottsági tag</w:t>
      </w:r>
      <w:r w:rsidRPr="0066326D">
        <w:rPr>
          <w:b/>
          <w:bCs/>
        </w:rPr>
        <w:t>:</w:t>
      </w:r>
      <w:r>
        <w:t xml:space="preserve"> kérdezi Gyurcsik József képviselőt, hogy hogyan kötötték meg a szerződést, ha Koralewsky Anikó szerint még lehetőség sem adódott az eljárás megkezdésére?</w:t>
      </w:r>
    </w:p>
    <w:p w14:paraId="5BAA881A" w14:textId="0B71C456" w:rsidR="00B4619E" w:rsidRDefault="00B4619E" w:rsidP="00660F5C">
      <w:r w:rsidRPr="0066326D">
        <w:rPr>
          <w:b/>
          <w:bCs/>
        </w:rPr>
        <w:t>Gyurcsik József</w:t>
      </w:r>
      <w:r w:rsidR="0066326D">
        <w:rPr>
          <w:b/>
          <w:bCs/>
        </w:rPr>
        <w:t xml:space="preserve"> bizottsági tag</w:t>
      </w:r>
      <w:r w:rsidRPr="0066326D">
        <w:rPr>
          <w:b/>
          <w:bCs/>
        </w:rPr>
        <w:t>:</w:t>
      </w:r>
      <w:r>
        <w:t xml:space="preserve"> elmondja, a tényleges </w:t>
      </w:r>
      <w:r w:rsidR="00D050E4">
        <w:t>szerződéskötésre</w:t>
      </w:r>
      <w:r>
        <w:t xml:space="preserve"> még nem került sor, csupán mind</w:t>
      </w:r>
      <w:r w:rsidR="00D050E4">
        <w:t>en</w:t>
      </w:r>
      <w:r>
        <w:t xml:space="preserve"> készen áll a szerződés megkötésére.</w:t>
      </w:r>
    </w:p>
    <w:p w14:paraId="41EBEDE4" w14:textId="07DC3A9E" w:rsidR="00D050E4" w:rsidRDefault="00D050E4" w:rsidP="00660F5C">
      <w:r w:rsidRPr="0066326D">
        <w:rPr>
          <w:b/>
          <w:bCs/>
        </w:rPr>
        <w:t>dr. Vántsa Botond</w:t>
      </w:r>
      <w:r w:rsidR="0066326D">
        <w:rPr>
          <w:b/>
          <w:bCs/>
        </w:rPr>
        <w:t xml:space="preserve"> bizottsági tag</w:t>
      </w:r>
      <w:r w:rsidRPr="0066326D">
        <w:rPr>
          <w:b/>
          <w:bCs/>
        </w:rPr>
        <w:t>:</w:t>
      </w:r>
      <w:r>
        <w:t xml:space="preserve"> Becz Péter egy korábbi ülésen felvetett ötletét hozza föl, amely szerint a Petőfi útról a reggeli forgalomban nehéz a MOL kút környékén rákanyarodni a gerinc útra, és ennek következtében torlódás alakul ki az említett szakaszon. Megerősítésként elmondja Becz Péter meglátását, amely szerint ezzel kapcsolatban ajánlott lenne a Magyar Közúttal felvenni a kapcsolatot és javasolni egy direkt ág kiépítését a körforgalomhoz. Érdeklődik, történt-e a kérdéskörben előre lépés?</w:t>
      </w:r>
    </w:p>
    <w:p w14:paraId="5FBF7999" w14:textId="5033FC1F" w:rsidR="00D050E4" w:rsidRDefault="00D050E4" w:rsidP="00660F5C">
      <w:r w:rsidRPr="0066326D">
        <w:rPr>
          <w:b/>
          <w:bCs/>
        </w:rPr>
        <w:t>Pallaga Tamás</w:t>
      </w:r>
      <w:r w:rsidR="0066326D">
        <w:rPr>
          <w:b/>
          <w:bCs/>
        </w:rPr>
        <w:t xml:space="preserve"> városüzemeltetési osztályvezető</w:t>
      </w:r>
      <w:r w:rsidRPr="0066326D">
        <w:rPr>
          <w:b/>
          <w:bCs/>
        </w:rPr>
        <w:t>:</w:t>
      </w:r>
      <w:r>
        <w:t xml:space="preserve"> </w:t>
      </w:r>
      <w:r w:rsidR="00DC51C0">
        <w:t>Elmondja, még nem történt tárgyalás az ügyben, mindemellett a MOL kihajtó miatt nem lehetséges a direktág kialakítása, illetve hozzáfűzi, a problémafelvetésen kívül konkrét kérdés, javaslat megtételére nem került sor.</w:t>
      </w:r>
    </w:p>
    <w:p w14:paraId="5DB4F28D" w14:textId="105FB1FE" w:rsidR="00DC51C0" w:rsidRDefault="00DC51C0" w:rsidP="00660F5C">
      <w:r w:rsidRPr="0066326D">
        <w:rPr>
          <w:b/>
          <w:bCs/>
        </w:rPr>
        <w:t>Gyurcsik József</w:t>
      </w:r>
      <w:r w:rsidR="0066326D">
        <w:rPr>
          <w:b/>
          <w:bCs/>
        </w:rPr>
        <w:t xml:space="preserve"> bizottsági tag</w:t>
      </w:r>
      <w:r w:rsidRPr="0066326D">
        <w:rPr>
          <w:b/>
          <w:bCs/>
        </w:rPr>
        <w:t>:</w:t>
      </w:r>
      <w:r>
        <w:t xml:space="preserve"> elmondja, ő is a MOL kihajtót szerette volna felhozni példának. </w:t>
      </w:r>
    </w:p>
    <w:p w14:paraId="538EF6D5" w14:textId="1B338496" w:rsidR="00DC51C0" w:rsidRDefault="00D47F52" w:rsidP="00DC51C0">
      <w:r w:rsidRPr="006F2574">
        <w:t xml:space="preserve">Több </w:t>
      </w:r>
      <w:r w:rsidR="001111A5" w:rsidRPr="006F2574">
        <w:t>kérdés, hozzászól</w:t>
      </w:r>
      <w:r w:rsidRPr="006F2574">
        <w:t xml:space="preserve">ás nem </w:t>
      </w:r>
      <w:r w:rsidR="001111A5" w:rsidRPr="006F2574">
        <w:t>hangzott el</w:t>
      </w:r>
      <w:r w:rsidRPr="006F2574">
        <w:t xml:space="preserve">, a </w:t>
      </w:r>
      <w:r w:rsidR="00894288" w:rsidRPr="006F2574">
        <w:t>bizottság elnöke</w:t>
      </w:r>
      <w:r w:rsidRPr="006F2574">
        <w:t xml:space="preserve"> az ülést berekesztette.</w:t>
      </w:r>
    </w:p>
    <w:p w14:paraId="227239A6" w14:textId="131A4FE7" w:rsidR="00DC51C0" w:rsidRDefault="00DC51C0" w:rsidP="00DC51C0"/>
    <w:p w14:paraId="7378060A" w14:textId="5E8CA584" w:rsidR="00DC51C0" w:rsidRDefault="00DC51C0" w:rsidP="00DC51C0"/>
    <w:p w14:paraId="54B6AAC5" w14:textId="7EC21E08" w:rsidR="00DC51C0" w:rsidRDefault="00DC51C0" w:rsidP="00DC51C0"/>
    <w:p w14:paraId="78070A45" w14:textId="77777777" w:rsidR="00DC51C0" w:rsidRDefault="00DC51C0" w:rsidP="00DC51C0"/>
    <w:p w14:paraId="3C486103" w14:textId="2D7F3122" w:rsidR="00544360" w:rsidRPr="00DC51C0" w:rsidRDefault="001111A5" w:rsidP="00DC51C0">
      <w:pPr>
        <w:jc w:val="center"/>
        <w:rPr>
          <w:rStyle w:val="Kiemels2"/>
          <w:b w:val="0"/>
          <w:bCs w:val="0"/>
        </w:rPr>
      </w:pPr>
      <w:r w:rsidRPr="00AE4B38">
        <w:rPr>
          <w:rStyle w:val="Kiemels2"/>
        </w:rPr>
        <w:t>Kmf.</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480"/>
      </w:tblGrid>
      <w:tr w:rsidR="00E71233" w:rsidRPr="00AE4B38" w14:paraId="6F2FC8AF" w14:textId="77777777" w:rsidTr="00CF05B7">
        <w:tc>
          <w:tcPr>
            <w:tcW w:w="4532" w:type="dxa"/>
          </w:tcPr>
          <w:p w14:paraId="3B9C05C3" w14:textId="1F374602" w:rsidR="00E71233" w:rsidRPr="00AE4B38" w:rsidRDefault="0017430E" w:rsidP="005F3425">
            <w:pPr>
              <w:pStyle w:val="Alrs2"/>
              <w:rPr>
                <w14:shadow w14:blurRad="50800" w14:dist="38100" w14:dir="2700000" w14:sx="100000" w14:sy="100000" w14:kx="0" w14:ky="0" w14:algn="tl">
                  <w14:srgbClr w14:val="000000">
                    <w14:alpha w14:val="60000"/>
                  </w14:srgbClr>
                </w14:shadow>
              </w:rPr>
            </w:pPr>
            <w:r w:rsidRPr="00144C4D">
              <w:rPr>
                <w:rStyle w:val="Kiemels2"/>
                <w:b/>
              </w:rPr>
              <w:t>Lupa János</w:t>
            </w:r>
            <w:r w:rsidR="00E71233" w:rsidRPr="00AE4B38">
              <w:rPr>
                <w:rStyle w:val="Kiemels2"/>
              </w:rPr>
              <w:br/>
            </w:r>
            <w:r w:rsidR="00E71233" w:rsidRPr="00AE4B38">
              <w:t>jegyzőkönyv hitelesítő</w:t>
            </w:r>
          </w:p>
        </w:tc>
        <w:tc>
          <w:tcPr>
            <w:tcW w:w="4539" w:type="dxa"/>
          </w:tcPr>
          <w:p w14:paraId="196A6372" w14:textId="65BF6A63" w:rsidR="00E71233" w:rsidRPr="001843EC" w:rsidRDefault="001843EC" w:rsidP="001843EC">
            <w:pPr>
              <w:pStyle w:val="Alrs2"/>
            </w:pPr>
            <w:r w:rsidRPr="001843EC">
              <w:t>Ladányi Sándor</w:t>
            </w:r>
            <w:r w:rsidRPr="001843EC">
              <w:rPr>
                <w:b w:val="0"/>
                <w:bCs/>
              </w:rPr>
              <w:br/>
            </w:r>
            <w:r w:rsidR="00D32A60" w:rsidRPr="00AE4B38">
              <w:t>bizottsági elnök</w:t>
            </w:r>
          </w:p>
          <w:p w14:paraId="3D3E2047" w14:textId="77777777" w:rsidR="00DC51C0" w:rsidRDefault="00DC51C0" w:rsidP="005F3425">
            <w:pPr>
              <w:pStyle w:val="Alrs2"/>
            </w:pPr>
          </w:p>
          <w:p w14:paraId="408639D6" w14:textId="77777777" w:rsidR="00DC51C0" w:rsidRDefault="00DC51C0" w:rsidP="005F3425">
            <w:pPr>
              <w:pStyle w:val="Alrs2"/>
            </w:pPr>
          </w:p>
          <w:p w14:paraId="6EDC79A4" w14:textId="77777777" w:rsidR="00DC51C0" w:rsidRDefault="00DC51C0" w:rsidP="005F3425">
            <w:pPr>
              <w:pStyle w:val="Alrs2"/>
            </w:pPr>
          </w:p>
          <w:p w14:paraId="6B95DC42" w14:textId="7865A79F" w:rsidR="00DC51C0" w:rsidRPr="001843EC" w:rsidRDefault="00DC51C0" w:rsidP="005F3425">
            <w:pPr>
              <w:pStyle w:val="Alrs2"/>
            </w:pPr>
          </w:p>
        </w:tc>
      </w:tr>
    </w:tbl>
    <w:p w14:paraId="1732D365" w14:textId="0D0BB85D" w:rsidR="00E71233" w:rsidRPr="00AE4B38" w:rsidRDefault="007703E7" w:rsidP="005F3425">
      <w:pPr>
        <w:pStyle w:val="Cmsor3"/>
      </w:pPr>
      <w:bookmarkStart w:id="30" w:name="_Toc115955950"/>
      <w:r w:rsidRPr="00AE4B38">
        <w:t>Felterjesztési záradék</w:t>
      </w:r>
      <w:bookmarkEnd w:id="30"/>
    </w:p>
    <w:p w14:paraId="13E479E0" w14:textId="77777777" w:rsidR="007703E7" w:rsidRPr="00AE4B38" w:rsidRDefault="007703E7" w:rsidP="005F3425">
      <w:pPr>
        <w:rPr>
          <w:lang w:eastAsia="hu-HU"/>
        </w:rPr>
      </w:pPr>
    </w:p>
    <w:p w14:paraId="3F2431FC" w14:textId="486E3B3E" w:rsidR="007703E7" w:rsidRPr="00AE4B38" w:rsidRDefault="007703E7" w:rsidP="005F3425">
      <w:pPr>
        <w:rPr>
          <w:lang w:eastAsia="hu-HU"/>
        </w:rPr>
      </w:pPr>
      <w:r w:rsidRPr="00AE4B38">
        <w:rPr>
          <w:lang w:eastAsia="hu-HU"/>
        </w:rPr>
        <w:t xml:space="preserve">A </w:t>
      </w:r>
      <w:r w:rsidR="0066326D">
        <w:t>Gazdasági és Városrészek Fejlesztéséért Felelős Bizottság</w:t>
      </w:r>
      <w:r w:rsidR="0066326D" w:rsidRPr="00F91A8C">
        <w:t>a</w:t>
      </w:r>
      <w:r w:rsidR="0066326D">
        <w:rPr>
          <w:lang w:eastAsia="hu-HU"/>
        </w:rPr>
        <w:t xml:space="preserve"> </w:t>
      </w:r>
      <w:r w:rsidR="00C300E5">
        <w:rPr>
          <w:lang w:eastAsia="hu-HU"/>
        </w:rPr>
        <w:t>2022</w:t>
      </w:r>
      <w:r w:rsidRPr="00AE4B38">
        <w:rPr>
          <w:lang w:eastAsia="hu-HU"/>
        </w:rPr>
        <w:t>.</w:t>
      </w:r>
      <w:r w:rsidR="00B32E21" w:rsidRPr="00AE4B38">
        <w:rPr>
          <w:lang w:eastAsia="hu-HU"/>
        </w:rPr>
        <w:t xml:space="preserve"> </w:t>
      </w:r>
      <w:r w:rsidR="0066326D">
        <w:rPr>
          <w:lang w:eastAsia="hu-HU"/>
        </w:rPr>
        <w:t>szeptember 22</w:t>
      </w:r>
      <w:r w:rsidRPr="00AE4B38">
        <w:rPr>
          <w:lang w:eastAsia="hu-HU"/>
        </w:rPr>
        <w:t>-i rend</w:t>
      </w:r>
      <w:r w:rsidR="00CB762C">
        <w:rPr>
          <w:lang w:eastAsia="hu-HU"/>
        </w:rPr>
        <w:t>es</w:t>
      </w:r>
      <w:r w:rsidRPr="00AE4B38">
        <w:rPr>
          <w:lang w:eastAsia="hu-HU"/>
        </w:rPr>
        <w:t>, nyilvános üléséről készült jegyzőkönyv Pest Megyei Kormányhivatal felé történő felterjesztését engedélyezem.</w:t>
      </w:r>
    </w:p>
    <w:p w14:paraId="6A9E5F72" w14:textId="77777777" w:rsidR="007703E7" w:rsidRPr="00AE4B38" w:rsidRDefault="007703E7" w:rsidP="005F3425">
      <w:pPr>
        <w:rPr>
          <w:lang w:eastAsia="hu-HU"/>
        </w:rPr>
      </w:pPr>
    </w:p>
    <w:p w14:paraId="58C07C84" w14:textId="77777777" w:rsidR="007703E7" w:rsidRPr="00AE4B38" w:rsidRDefault="007703E7" w:rsidP="005F3425">
      <w:pPr>
        <w:rPr>
          <w:lang w:eastAsia="hu-HU"/>
        </w:rPr>
      </w:pPr>
      <w:r w:rsidRPr="00AE4B38">
        <w:rPr>
          <w:lang w:eastAsia="hu-HU"/>
        </w:rPr>
        <w:t>Dátum: .................................</w:t>
      </w:r>
    </w:p>
    <w:p w14:paraId="6B75C791" w14:textId="77777777" w:rsidR="007703E7" w:rsidRPr="00AE4B38" w:rsidRDefault="007703E7" w:rsidP="005F3425">
      <w:pPr>
        <w:rPr>
          <w:lang w:eastAsia="hu-HU"/>
        </w:rPr>
      </w:pPr>
    </w:p>
    <w:p w14:paraId="2075E9EF" w14:textId="77777777" w:rsidR="007703E7" w:rsidRPr="00AE4B38" w:rsidRDefault="007703E7" w:rsidP="005F3425">
      <w:pPr>
        <w:rPr>
          <w:lang w:eastAsia="hu-HU"/>
        </w:rPr>
      </w:pPr>
    </w:p>
    <w:p w14:paraId="669C2ACC" w14:textId="77777777" w:rsidR="007703E7" w:rsidRPr="00AE4B38" w:rsidRDefault="007703E7" w:rsidP="005F3425">
      <w:pPr>
        <w:rPr>
          <w:lang w:eastAsia="hu-HU"/>
        </w:rPr>
      </w:pPr>
      <w:r w:rsidRPr="00AE4B38">
        <w:rPr>
          <w:lang w:eastAsia="hu-HU"/>
          <w14:shadow w14:blurRad="50800" w14:dist="38100" w14:dir="2700000" w14:sx="100000" w14:sy="100000" w14:kx="0" w14:ky="0" w14:algn="tl">
            <w14:srgbClr w14:val="000000">
              <w14:alpha w14:val="60000"/>
            </w14:srgbClr>
          </w14:shadow>
        </w:rPr>
        <w:t xml:space="preserve">dr. </w:t>
      </w:r>
      <w:r w:rsidR="00562252">
        <w:rPr>
          <w:lang w:eastAsia="hu-HU"/>
          <w14:shadow w14:blurRad="50800" w14:dist="38100" w14:dir="2700000" w14:sx="100000" w14:sy="100000" w14:kx="0" w14:ky="0" w14:algn="tl">
            <w14:srgbClr w14:val="000000">
              <w14:alpha w14:val="60000"/>
            </w14:srgbClr>
          </w14:shadow>
        </w:rPr>
        <w:t>Szilágyi Anita</w:t>
      </w:r>
    </w:p>
    <w:p w14:paraId="1022BE10" w14:textId="77777777" w:rsidR="007703E7" w:rsidRPr="00AE4B38" w:rsidRDefault="007703E7" w:rsidP="005F3425">
      <w:pPr>
        <w:rPr>
          <w:lang w:eastAsia="hu-HU"/>
        </w:rPr>
      </w:pPr>
      <w:r w:rsidRPr="00AE4B38">
        <w:rPr>
          <w:lang w:eastAsia="hu-HU"/>
        </w:rPr>
        <w:t>jegyző</w:t>
      </w:r>
    </w:p>
    <w:p w14:paraId="1FE21925" w14:textId="77777777" w:rsidR="00246893" w:rsidRPr="00AE4B38" w:rsidRDefault="00246893" w:rsidP="005F3425">
      <w:pPr>
        <w:rPr>
          <w:lang w:eastAsia="hu-HU"/>
        </w:rPr>
      </w:pPr>
    </w:p>
    <w:p w14:paraId="3FEB7629" w14:textId="77777777" w:rsidR="007703E7" w:rsidRPr="00AE4B38" w:rsidRDefault="007703E7" w:rsidP="005F3425">
      <w:pPr>
        <w:rPr>
          <w:lang w:eastAsia="hu-HU"/>
        </w:rPr>
      </w:pPr>
    </w:p>
    <w:p w14:paraId="4720D4F1" w14:textId="77777777" w:rsidR="007703E7" w:rsidRPr="00AE4B38" w:rsidRDefault="007703E7" w:rsidP="005F3425">
      <w:pPr>
        <w:rPr>
          <w:lang w:eastAsia="hu-HU"/>
        </w:rPr>
      </w:pPr>
    </w:p>
    <w:p w14:paraId="5195F76B" w14:textId="77777777" w:rsidR="007703E7" w:rsidRPr="00AE4B38" w:rsidRDefault="007703E7" w:rsidP="005F3425">
      <w:pPr>
        <w:rPr>
          <w:lang w:eastAsia="hu-HU"/>
        </w:rPr>
      </w:pPr>
      <w:r w:rsidRPr="00AE4B38">
        <w:rPr>
          <w:lang w:eastAsia="hu-HU"/>
        </w:rPr>
        <w:t>A jegyzőkönyvet a Nemzeti Jogszabálytár informatikai felületén megküldtem a Pest Megyei Kormányhivatal részére.</w:t>
      </w:r>
    </w:p>
    <w:p w14:paraId="0141A3DC" w14:textId="77777777" w:rsidR="007703E7" w:rsidRPr="00AE4B38" w:rsidRDefault="007703E7" w:rsidP="005F3425">
      <w:pPr>
        <w:rPr>
          <w:lang w:eastAsia="hu-HU"/>
        </w:rPr>
      </w:pPr>
    </w:p>
    <w:p w14:paraId="4E37D62F" w14:textId="77777777" w:rsidR="007703E7" w:rsidRPr="00AE4B38" w:rsidRDefault="007703E7" w:rsidP="005F3425">
      <w:pPr>
        <w:rPr>
          <w:lang w:eastAsia="hu-HU"/>
        </w:rPr>
      </w:pPr>
      <w:r w:rsidRPr="00AE4B38">
        <w:rPr>
          <w:lang w:eastAsia="hu-HU"/>
        </w:rPr>
        <w:t>Dátum: ....................................</w:t>
      </w:r>
    </w:p>
    <w:p w14:paraId="4F20A9CF" w14:textId="77777777" w:rsidR="007703E7" w:rsidRPr="00AE4B38" w:rsidRDefault="007703E7" w:rsidP="005F3425">
      <w:pPr>
        <w:rPr>
          <w:lang w:eastAsia="hu-HU"/>
        </w:rPr>
      </w:pPr>
    </w:p>
    <w:p w14:paraId="331F3C3F" w14:textId="77777777" w:rsidR="007703E7" w:rsidRPr="00AE4B38" w:rsidRDefault="007703E7" w:rsidP="005F3425">
      <w:pPr>
        <w:rPr>
          <w:lang w:eastAsia="hu-HU"/>
        </w:rPr>
      </w:pPr>
      <w:r w:rsidRPr="00AE4B38">
        <w:rPr>
          <w:lang w:eastAsia="hu-HU"/>
        </w:rPr>
        <w:t>...............................................</w:t>
      </w:r>
    </w:p>
    <w:p w14:paraId="505712C1" w14:textId="473D2646" w:rsidR="007703E7" w:rsidRPr="00AE4B38" w:rsidRDefault="0066326D" w:rsidP="005F3425">
      <w:pPr>
        <w:rPr>
          <w:lang w:eastAsia="hu-HU"/>
        </w:rPr>
      </w:pPr>
      <w:r>
        <w:rPr>
          <w:lang w:eastAsia="hu-HU"/>
        </w:rPr>
        <w:t>Borsos Kincső Kinga</w:t>
      </w:r>
    </w:p>
    <w:p w14:paraId="37775619" w14:textId="77777777" w:rsidR="007703E7" w:rsidRPr="00AE4B38" w:rsidRDefault="007703E7" w:rsidP="005F3425">
      <w:r w:rsidRPr="00AE4B38">
        <w:rPr>
          <w:lang w:eastAsia="hu-HU"/>
        </w:rPr>
        <w:t>jegyzőkönyvvezető</w:t>
      </w:r>
    </w:p>
    <w:p w14:paraId="782ECAB4" w14:textId="77777777" w:rsidR="007703E7" w:rsidRPr="00AE4B38" w:rsidRDefault="007703E7" w:rsidP="005F3425"/>
    <w:p w14:paraId="3623627D" w14:textId="77777777" w:rsidR="007703E7" w:rsidRPr="00AE4B38" w:rsidRDefault="007703E7" w:rsidP="005F3425"/>
    <w:p w14:paraId="06861C12" w14:textId="77777777" w:rsidR="007703E7" w:rsidRPr="00AE4B38" w:rsidRDefault="007703E7" w:rsidP="005F3425">
      <w:r w:rsidRPr="00AE4B38">
        <w:br w:type="page"/>
      </w:r>
    </w:p>
    <w:p w14:paraId="61EF9D07" w14:textId="552A183F" w:rsidR="00246893" w:rsidRPr="00AE4B38" w:rsidRDefault="00154947" w:rsidP="005F3425">
      <w:pPr>
        <w:pStyle w:val="Cmsor3"/>
      </w:pPr>
      <w:bookmarkStart w:id="31" w:name="_Toc115955951"/>
      <w:r w:rsidRPr="00AE4B38">
        <w:t>Tárgymutató</w:t>
      </w:r>
      <w:bookmarkEnd w:id="31"/>
    </w:p>
    <w:tbl>
      <w:tblPr>
        <w:tblpPr w:leftFromText="141" w:rightFromText="141" w:vertAnchor="text" w:tblpX="108" w:tblpY="1"/>
        <w:tblOverlap w:val="neve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655"/>
      </w:tblGrid>
      <w:tr w:rsidR="00246893" w:rsidRPr="00AE4B38" w14:paraId="580C437C" w14:textId="77777777" w:rsidTr="002457CD">
        <w:trPr>
          <w:trHeight w:val="315"/>
        </w:trPr>
        <w:tc>
          <w:tcPr>
            <w:tcW w:w="1276" w:type="dxa"/>
            <w:shd w:val="clear" w:color="auto" w:fill="auto"/>
            <w:noWrap/>
            <w:hideMark/>
          </w:tcPr>
          <w:p w14:paraId="4068021D" w14:textId="77777777" w:rsidR="00246893" w:rsidRPr="00AE4B38" w:rsidRDefault="00246893" w:rsidP="005F3425">
            <w:r w:rsidRPr="00AE4B38">
              <w:t>Melléklet sorszáma</w:t>
            </w:r>
          </w:p>
        </w:tc>
        <w:tc>
          <w:tcPr>
            <w:tcW w:w="7655" w:type="dxa"/>
            <w:shd w:val="clear" w:color="auto" w:fill="auto"/>
            <w:noWrap/>
            <w:hideMark/>
          </w:tcPr>
          <w:p w14:paraId="7125F3F0" w14:textId="77777777" w:rsidR="00246893" w:rsidRPr="00AE4B38" w:rsidRDefault="00246893" w:rsidP="005F3425">
            <w:r w:rsidRPr="00AE4B38">
              <w:t>Előterjesztés címe</w:t>
            </w:r>
          </w:p>
        </w:tc>
      </w:tr>
      <w:tr w:rsidR="00246893" w:rsidRPr="00AE4B38" w14:paraId="0A204B3C" w14:textId="77777777" w:rsidTr="002457CD">
        <w:trPr>
          <w:trHeight w:val="300"/>
        </w:trPr>
        <w:tc>
          <w:tcPr>
            <w:tcW w:w="1276" w:type="dxa"/>
            <w:shd w:val="clear" w:color="auto" w:fill="auto"/>
            <w:noWrap/>
          </w:tcPr>
          <w:p w14:paraId="6985CB47" w14:textId="7AEDF1A3" w:rsidR="00246893" w:rsidRPr="00AE4B38" w:rsidRDefault="000B4073" w:rsidP="005F3425">
            <w:r>
              <w:t>1</w:t>
            </w:r>
            <w:r w:rsidR="0066326D">
              <w:t>)</w:t>
            </w:r>
          </w:p>
        </w:tc>
        <w:tc>
          <w:tcPr>
            <w:tcW w:w="7655" w:type="dxa"/>
            <w:shd w:val="clear" w:color="auto" w:fill="auto"/>
            <w:noWrap/>
            <w:vAlign w:val="bottom"/>
          </w:tcPr>
          <w:p w14:paraId="4CD45DD3" w14:textId="77777777" w:rsidR="00246893" w:rsidRPr="00AE4B38" w:rsidRDefault="00246893" w:rsidP="005F3425">
            <w:r w:rsidRPr="00AE4B38">
              <w:t>Jelenléti ív</w:t>
            </w:r>
          </w:p>
        </w:tc>
      </w:tr>
      <w:tr w:rsidR="00246893" w:rsidRPr="00A741E2" w14:paraId="4B93AD6C" w14:textId="77777777" w:rsidTr="002457CD">
        <w:trPr>
          <w:trHeight w:val="300"/>
        </w:trPr>
        <w:tc>
          <w:tcPr>
            <w:tcW w:w="1276" w:type="dxa"/>
            <w:tcBorders>
              <w:bottom w:val="single" w:sz="4" w:space="0" w:color="000000"/>
            </w:tcBorders>
            <w:shd w:val="clear" w:color="auto" w:fill="auto"/>
            <w:noWrap/>
          </w:tcPr>
          <w:p w14:paraId="13F2FFA3" w14:textId="155BE956" w:rsidR="00246893" w:rsidRPr="00AE4B38" w:rsidRDefault="000B4073" w:rsidP="005F3425">
            <w:r>
              <w:t>2</w:t>
            </w:r>
            <w:r w:rsidR="0066326D">
              <w:t>)</w:t>
            </w:r>
          </w:p>
        </w:tc>
        <w:tc>
          <w:tcPr>
            <w:tcW w:w="7655" w:type="dxa"/>
            <w:shd w:val="clear" w:color="auto" w:fill="auto"/>
            <w:noWrap/>
            <w:vAlign w:val="bottom"/>
          </w:tcPr>
          <w:p w14:paraId="6C45C496" w14:textId="77777777" w:rsidR="00246893" w:rsidRPr="0099023E" w:rsidRDefault="00246893" w:rsidP="005F3425">
            <w:r w:rsidRPr="00AE4B38">
              <w:t>Meghívó</w:t>
            </w:r>
          </w:p>
        </w:tc>
      </w:tr>
      <w:tr w:rsidR="0066326D" w:rsidRPr="007A71C3" w14:paraId="29BC3590" w14:textId="77777777" w:rsidTr="002457CD">
        <w:trPr>
          <w:trHeight w:val="300"/>
        </w:trPr>
        <w:tc>
          <w:tcPr>
            <w:tcW w:w="1276" w:type="dxa"/>
            <w:tcBorders>
              <w:top w:val="single" w:sz="4" w:space="0" w:color="000000"/>
              <w:bottom w:val="single" w:sz="4" w:space="0" w:color="000000"/>
              <w:right w:val="single" w:sz="4" w:space="0" w:color="000000"/>
            </w:tcBorders>
            <w:shd w:val="clear" w:color="auto" w:fill="auto"/>
            <w:noWrap/>
          </w:tcPr>
          <w:p w14:paraId="7B70D6AE" w14:textId="390EBAB0" w:rsidR="0066326D" w:rsidRDefault="0066326D" w:rsidP="0066326D">
            <w:r>
              <w:t xml:space="preserve"> 3)</w:t>
            </w:r>
          </w:p>
        </w:tc>
        <w:tc>
          <w:tcPr>
            <w:tcW w:w="7655" w:type="dxa"/>
            <w:shd w:val="clear" w:color="auto" w:fill="auto"/>
            <w:noWrap/>
            <w:vAlign w:val="bottom"/>
          </w:tcPr>
          <w:p w14:paraId="32E8D83C" w14:textId="41E1A186" w:rsidR="0066326D" w:rsidRPr="00146C3B" w:rsidRDefault="0066326D" w:rsidP="0066326D">
            <w:r w:rsidRPr="00781623">
              <w:t>Ádám Jenő Többcélú Intézmény Társasház társasházakról szóló 2003. évi CXXXIII. törvény szabályai szerint működését megalapozó döntésekről</w:t>
            </w:r>
          </w:p>
        </w:tc>
      </w:tr>
      <w:tr w:rsidR="0066326D" w:rsidRPr="007A71C3" w14:paraId="113F825E" w14:textId="77777777" w:rsidTr="002457CD">
        <w:trPr>
          <w:trHeight w:val="300"/>
        </w:trPr>
        <w:tc>
          <w:tcPr>
            <w:tcW w:w="1276" w:type="dxa"/>
            <w:tcBorders>
              <w:top w:val="single" w:sz="4" w:space="0" w:color="000000"/>
              <w:bottom w:val="single" w:sz="4" w:space="0" w:color="000000"/>
              <w:right w:val="single" w:sz="4" w:space="0" w:color="000000"/>
            </w:tcBorders>
            <w:shd w:val="clear" w:color="auto" w:fill="auto"/>
            <w:noWrap/>
          </w:tcPr>
          <w:p w14:paraId="227FB13B" w14:textId="39196421" w:rsidR="0066326D" w:rsidRDefault="0066326D" w:rsidP="0066326D">
            <w:r>
              <w:t>4)</w:t>
            </w:r>
          </w:p>
        </w:tc>
        <w:tc>
          <w:tcPr>
            <w:tcW w:w="7655" w:type="dxa"/>
            <w:shd w:val="clear" w:color="auto" w:fill="auto"/>
            <w:noWrap/>
            <w:vAlign w:val="bottom"/>
          </w:tcPr>
          <w:p w14:paraId="17BEE40D" w14:textId="05AE0BC8" w:rsidR="0066326D" w:rsidRPr="00146C3B" w:rsidRDefault="0066326D" w:rsidP="0066326D">
            <w:r w:rsidRPr="00781623">
              <w:t>Gördülő Fejlesztési Terv elfogadása a 2023-2037 közötti időszakra</w:t>
            </w:r>
          </w:p>
        </w:tc>
      </w:tr>
      <w:tr w:rsidR="0066326D" w:rsidRPr="007A71C3" w14:paraId="76A4380F"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39AD4A8E" w14:textId="433888D2" w:rsidR="0066326D" w:rsidRDefault="0066326D" w:rsidP="0066326D">
            <w:r>
              <w:t>5)</w:t>
            </w:r>
          </w:p>
        </w:tc>
        <w:tc>
          <w:tcPr>
            <w:tcW w:w="7655" w:type="dxa"/>
            <w:shd w:val="clear" w:color="auto" w:fill="auto"/>
            <w:noWrap/>
            <w:vAlign w:val="bottom"/>
          </w:tcPr>
          <w:p w14:paraId="48120705" w14:textId="070F5B66" w:rsidR="0066326D" w:rsidRPr="00146C3B" w:rsidRDefault="0066326D" w:rsidP="0066326D">
            <w:r w:rsidRPr="00781623">
              <w:t>Fedezetkiegészítés a szennyvíztisztító telep építészeti tervezési engedélyezési munkáihoz</w:t>
            </w:r>
          </w:p>
        </w:tc>
      </w:tr>
      <w:tr w:rsidR="0066326D" w:rsidRPr="007A71C3" w14:paraId="50B53745"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15079136" w14:textId="0795D305" w:rsidR="0066326D" w:rsidRDefault="0066326D" w:rsidP="0066326D">
            <w:r>
              <w:t>6)</w:t>
            </w:r>
          </w:p>
        </w:tc>
        <w:tc>
          <w:tcPr>
            <w:tcW w:w="7655" w:type="dxa"/>
            <w:shd w:val="clear" w:color="auto" w:fill="auto"/>
            <w:noWrap/>
            <w:vAlign w:val="bottom"/>
          </w:tcPr>
          <w:p w14:paraId="5E5A7E89" w14:textId="55B2620C" w:rsidR="0066326D" w:rsidRPr="00146C3B" w:rsidRDefault="0066326D" w:rsidP="0066326D">
            <w:r w:rsidRPr="00781623">
              <w:t>Közútkezelési, útellenőri feladatok ellátása – 2. rész „úthálózat fenntartással kapcsolatos feladatok” tárgyú szerződés keretösszeg emelése</w:t>
            </w:r>
          </w:p>
        </w:tc>
      </w:tr>
      <w:tr w:rsidR="0066326D" w:rsidRPr="007A71C3" w14:paraId="178A5C07"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53162250" w14:textId="6E9E6816" w:rsidR="0066326D" w:rsidRDefault="0066326D" w:rsidP="0066326D">
            <w:r>
              <w:t>7)</w:t>
            </w:r>
          </w:p>
        </w:tc>
        <w:tc>
          <w:tcPr>
            <w:tcW w:w="7655" w:type="dxa"/>
            <w:shd w:val="clear" w:color="auto" w:fill="auto"/>
            <w:noWrap/>
            <w:vAlign w:val="bottom"/>
          </w:tcPr>
          <w:p w14:paraId="132F4583" w14:textId="59687EC5" w:rsidR="0066326D" w:rsidRPr="00146C3B" w:rsidRDefault="0066326D" w:rsidP="0066326D">
            <w:r w:rsidRPr="004651E1">
              <w:t>Karácsonyi díszvilágítás fel- és leszerelése 2022-2023.</w:t>
            </w:r>
          </w:p>
        </w:tc>
      </w:tr>
      <w:tr w:rsidR="0066326D" w:rsidRPr="007A71C3" w14:paraId="1DAF86C4"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31F93D2E" w14:textId="3CC67E12" w:rsidR="0066326D" w:rsidRDefault="0066326D" w:rsidP="0066326D">
            <w:r>
              <w:t>8)</w:t>
            </w:r>
          </w:p>
        </w:tc>
        <w:tc>
          <w:tcPr>
            <w:tcW w:w="7655" w:type="dxa"/>
            <w:shd w:val="clear" w:color="auto" w:fill="auto"/>
            <w:noWrap/>
            <w:vAlign w:val="bottom"/>
          </w:tcPr>
          <w:p w14:paraId="41ACCFDF" w14:textId="5289AE98" w:rsidR="0066326D" w:rsidRPr="00146C3B" w:rsidRDefault="0066326D" w:rsidP="0066326D">
            <w:r w:rsidRPr="00021C81">
              <w:t>Lemondás elővásárlási jog gyakorlásáról a Szigetszentmiklós külterület 075/7 hrsz-ú ingatlanon található felépítmény vonatkozásában</w:t>
            </w:r>
          </w:p>
        </w:tc>
      </w:tr>
      <w:tr w:rsidR="0066326D" w:rsidRPr="007A71C3" w14:paraId="113D3B36"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71D1BE21" w14:textId="047EF85F" w:rsidR="0066326D" w:rsidRDefault="0066326D" w:rsidP="0066326D">
            <w:r>
              <w:t>9)</w:t>
            </w:r>
          </w:p>
        </w:tc>
        <w:tc>
          <w:tcPr>
            <w:tcW w:w="7655" w:type="dxa"/>
            <w:shd w:val="clear" w:color="auto" w:fill="auto"/>
            <w:noWrap/>
            <w:vAlign w:val="bottom"/>
          </w:tcPr>
          <w:p w14:paraId="1677E948" w14:textId="23C8C5B7" w:rsidR="0066326D" w:rsidRPr="00146C3B" w:rsidRDefault="0066326D" w:rsidP="0066326D">
            <w:r w:rsidRPr="00E360DA">
              <w:t>A 300/2021. (VI.30.) számú önkormányzati határozat alapján megkötött településrendezési szerződés módosítása</w:t>
            </w:r>
          </w:p>
        </w:tc>
      </w:tr>
      <w:tr w:rsidR="0066326D" w:rsidRPr="007A71C3" w14:paraId="0EDC0A20"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10BA5CC3" w14:textId="0CD2B2C7" w:rsidR="0066326D" w:rsidRDefault="0066326D" w:rsidP="0066326D">
            <w:r>
              <w:t>10)</w:t>
            </w:r>
          </w:p>
        </w:tc>
        <w:tc>
          <w:tcPr>
            <w:tcW w:w="7655" w:type="dxa"/>
            <w:shd w:val="clear" w:color="auto" w:fill="auto"/>
            <w:noWrap/>
            <w:vAlign w:val="bottom"/>
          </w:tcPr>
          <w:p w14:paraId="58855A0A" w14:textId="23C51EF3" w:rsidR="0066326D" w:rsidRPr="00146C3B" w:rsidRDefault="0066326D" w:rsidP="0066326D">
            <w:r w:rsidRPr="008E605F">
              <w:t>Városi Könyvtár és Közösségi Ház fűtéskorszerűsítése</w:t>
            </w:r>
          </w:p>
        </w:tc>
      </w:tr>
      <w:tr w:rsidR="0066326D" w:rsidRPr="007A71C3" w14:paraId="258CBBC9" w14:textId="77777777" w:rsidTr="001D305A">
        <w:trPr>
          <w:trHeight w:val="300"/>
        </w:trPr>
        <w:tc>
          <w:tcPr>
            <w:tcW w:w="1276" w:type="dxa"/>
            <w:tcBorders>
              <w:top w:val="single" w:sz="4" w:space="0" w:color="000000"/>
              <w:bottom w:val="single" w:sz="4" w:space="0" w:color="000000"/>
              <w:right w:val="single" w:sz="4" w:space="0" w:color="000000"/>
            </w:tcBorders>
            <w:shd w:val="clear" w:color="auto" w:fill="auto"/>
            <w:noWrap/>
          </w:tcPr>
          <w:p w14:paraId="6ECD5950" w14:textId="0326086D" w:rsidR="0066326D" w:rsidRDefault="0066326D" w:rsidP="0066326D">
            <w:r>
              <w:t>11)</w:t>
            </w:r>
          </w:p>
        </w:tc>
        <w:tc>
          <w:tcPr>
            <w:tcW w:w="7655" w:type="dxa"/>
            <w:shd w:val="clear" w:color="auto" w:fill="auto"/>
            <w:noWrap/>
            <w:vAlign w:val="bottom"/>
          </w:tcPr>
          <w:p w14:paraId="56E836D7" w14:textId="1B625DBF" w:rsidR="0066326D" w:rsidRPr="00146C3B" w:rsidRDefault="0066326D" w:rsidP="0066326D">
            <w:r>
              <w:t>Egyebek</w:t>
            </w:r>
          </w:p>
        </w:tc>
      </w:tr>
    </w:tbl>
    <w:p w14:paraId="02E314B3" w14:textId="77777777" w:rsidR="00735C01" w:rsidRPr="00735C01" w:rsidRDefault="00735C01" w:rsidP="005F3425"/>
    <w:sectPr w:rsidR="00735C01" w:rsidRPr="00735C01" w:rsidSect="00694875">
      <w:headerReference w:type="default" r:id="rId14"/>
      <w:footerReference w:type="default" r:id="rId15"/>
      <w:footnotePr>
        <w:pos w:val="beneathText"/>
      </w:footnotePr>
      <w:pgSz w:w="11905" w:h="16837"/>
      <w:pgMar w:top="1418" w:right="1418" w:bottom="1418" w:left="1531" w:header="720" w:footer="72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Eszes Anikó" w:date="2022-09-28T10:57:00Z" w:initials="EA">
    <w:p w14:paraId="2C9ADAE2" w14:textId="5BD56600" w:rsidR="004F2845" w:rsidRDefault="004F2845">
      <w:pPr>
        <w:pStyle w:val="Jegyzetszveg"/>
      </w:pPr>
      <w:r>
        <w:rPr>
          <w:rStyle w:val="Jegyzethivatkozs"/>
        </w:rPr>
        <w:annotationRef/>
      </w:r>
      <w:r>
        <w:t>eddig átnéztem.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9ADA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A709" w16cex:dateUtc="2022-09-28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9ADAE2" w16cid:durableId="26DEA7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465A" w14:textId="77777777" w:rsidR="00694875" w:rsidRDefault="00694875" w:rsidP="005F3425">
      <w:r>
        <w:separator/>
      </w:r>
    </w:p>
    <w:p w14:paraId="6B79EC52" w14:textId="77777777" w:rsidR="00694875" w:rsidRDefault="00694875" w:rsidP="005F3425"/>
    <w:p w14:paraId="3F6BE8EB" w14:textId="77777777" w:rsidR="00694875" w:rsidRDefault="00694875" w:rsidP="005F3425"/>
    <w:p w14:paraId="29D36533" w14:textId="77777777" w:rsidR="00694875" w:rsidRDefault="00694875" w:rsidP="005F3425"/>
    <w:p w14:paraId="2DDE2999" w14:textId="77777777" w:rsidR="00694875" w:rsidRDefault="00694875" w:rsidP="005F3425"/>
    <w:p w14:paraId="3EEEA4C7" w14:textId="77777777" w:rsidR="00694875" w:rsidRDefault="00694875" w:rsidP="005F3425"/>
    <w:p w14:paraId="64344A18" w14:textId="77777777" w:rsidR="00694875" w:rsidRDefault="00694875" w:rsidP="005F3425"/>
    <w:p w14:paraId="450B78D3" w14:textId="77777777" w:rsidR="00694875" w:rsidRDefault="00694875" w:rsidP="005F3425"/>
    <w:p w14:paraId="64270507" w14:textId="77777777" w:rsidR="00694875" w:rsidRDefault="00694875" w:rsidP="005F3425"/>
    <w:p w14:paraId="47F8B73B" w14:textId="77777777" w:rsidR="00694875" w:rsidRDefault="00694875" w:rsidP="005F3425"/>
    <w:p w14:paraId="2B9A3C89" w14:textId="77777777" w:rsidR="00694875" w:rsidRDefault="00694875" w:rsidP="005F3425"/>
    <w:p w14:paraId="57110F09" w14:textId="77777777" w:rsidR="00694875" w:rsidRDefault="00694875" w:rsidP="005F3425"/>
    <w:p w14:paraId="447AC01C" w14:textId="77777777" w:rsidR="00694875" w:rsidRDefault="00694875" w:rsidP="005F3425"/>
    <w:p w14:paraId="3428C4F8" w14:textId="77777777" w:rsidR="00694875" w:rsidRDefault="00694875" w:rsidP="005F3425"/>
    <w:p w14:paraId="1B192CEC" w14:textId="77777777" w:rsidR="00694875" w:rsidRDefault="00694875" w:rsidP="005F3425"/>
    <w:p w14:paraId="2FDD1082" w14:textId="77777777" w:rsidR="00694875" w:rsidRDefault="00694875" w:rsidP="005F3425"/>
    <w:p w14:paraId="4ECF1C99" w14:textId="77777777" w:rsidR="00694875" w:rsidRDefault="00694875" w:rsidP="005F3425"/>
    <w:p w14:paraId="7A88FD75" w14:textId="77777777" w:rsidR="00694875" w:rsidRDefault="00694875" w:rsidP="005F3425"/>
    <w:p w14:paraId="74707693" w14:textId="77777777" w:rsidR="00694875" w:rsidRDefault="00694875" w:rsidP="005F3425"/>
    <w:p w14:paraId="1981D606" w14:textId="77777777" w:rsidR="00694875" w:rsidRDefault="00694875" w:rsidP="005F3425"/>
    <w:p w14:paraId="24FC57F5" w14:textId="77777777" w:rsidR="00694875" w:rsidRDefault="00694875" w:rsidP="005F3425"/>
    <w:p w14:paraId="7FC7192F" w14:textId="77777777" w:rsidR="00694875" w:rsidRDefault="00694875" w:rsidP="005F3425"/>
    <w:p w14:paraId="0EFBE591" w14:textId="77777777" w:rsidR="00694875" w:rsidRDefault="00694875" w:rsidP="005F3425"/>
    <w:p w14:paraId="0080AF35" w14:textId="77777777" w:rsidR="00694875" w:rsidRDefault="00694875" w:rsidP="005F3425"/>
    <w:p w14:paraId="0DF173EF" w14:textId="77777777" w:rsidR="00694875" w:rsidRDefault="00694875" w:rsidP="005F3425"/>
    <w:p w14:paraId="30185801" w14:textId="77777777" w:rsidR="00694875" w:rsidRDefault="00694875" w:rsidP="005F3425"/>
    <w:p w14:paraId="1D1656C6" w14:textId="77777777" w:rsidR="00694875" w:rsidRDefault="00694875" w:rsidP="005F3425"/>
    <w:p w14:paraId="5DC11C6B" w14:textId="77777777" w:rsidR="00694875" w:rsidRDefault="00694875" w:rsidP="005F3425"/>
    <w:p w14:paraId="45ACFFB4" w14:textId="77777777" w:rsidR="00694875" w:rsidRDefault="00694875" w:rsidP="005F3425"/>
    <w:p w14:paraId="519D5E1D" w14:textId="77777777" w:rsidR="00694875" w:rsidRDefault="00694875" w:rsidP="005F3425"/>
    <w:p w14:paraId="50FE92AF" w14:textId="77777777" w:rsidR="00694875" w:rsidRDefault="00694875" w:rsidP="005F3425"/>
    <w:p w14:paraId="50B95D6F" w14:textId="77777777" w:rsidR="00694875" w:rsidRDefault="00694875" w:rsidP="005F3425"/>
    <w:p w14:paraId="2765F4A8" w14:textId="77777777" w:rsidR="00694875" w:rsidRDefault="00694875" w:rsidP="005F3425"/>
    <w:p w14:paraId="33FF707B" w14:textId="77777777" w:rsidR="00694875" w:rsidRDefault="00694875" w:rsidP="005F3425"/>
    <w:p w14:paraId="205B3627" w14:textId="77777777" w:rsidR="00694875" w:rsidRDefault="00694875" w:rsidP="005F3425"/>
    <w:p w14:paraId="189ADBAA" w14:textId="77777777" w:rsidR="009862AF" w:rsidRDefault="009862AF" w:rsidP="005F3425"/>
    <w:p w14:paraId="2DD99A19" w14:textId="77777777" w:rsidR="00C82684" w:rsidRDefault="00C82684" w:rsidP="005F3425"/>
    <w:p w14:paraId="0D18671E" w14:textId="77777777" w:rsidR="00DC62E8" w:rsidRDefault="00DC62E8" w:rsidP="005F3425"/>
    <w:p w14:paraId="13EAF509" w14:textId="77777777" w:rsidR="00DC62E8" w:rsidRDefault="00DC62E8" w:rsidP="005F3425"/>
    <w:p w14:paraId="69900177" w14:textId="77777777" w:rsidR="009D42FE" w:rsidRDefault="009D42FE" w:rsidP="005F3425"/>
    <w:p w14:paraId="13E62284" w14:textId="77777777" w:rsidR="0090275C" w:rsidRDefault="0090275C"/>
  </w:endnote>
  <w:endnote w:type="continuationSeparator" w:id="0">
    <w:p w14:paraId="603F72C4" w14:textId="77777777" w:rsidR="00694875" w:rsidRDefault="00694875" w:rsidP="005F3425">
      <w:r>
        <w:continuationSeparator/>
      </w:r>
    </w:p>
    <w:p w14:paraId="7D22B433" w14:textId="77777777" w:rsidR="00694875" w:rsidRDefault="00694875" w:rsidP="005F3425"/>
    <w:p w14:paraId="3767F10E" w14:textId="77777777" w:rsidR="00694875" w:rsidRDefault="00694875" w:rsidP="005F3425"/>
    <w:p w14:paraId="2997688D" w14:textId="77777777" w:rsidR="00694875" w:rsidRDefault="00694875" w:rsidP="005F3425"/>
    <w:p w14:paraId="3092A11F" w14:textId="77777777" w:rsidR="00694875" w:rsidRDefault="00694875" w:rsidP="005F3425"/>
    <w:p w14:paraId="043BE913" w14:textId="77777777" w:rsidR="00694875" w:rsidRDefault="00694875" w:rsidP="005F3425"/>
    <w:p w14:paraId="096923F8" w14:textId="77777777" w:rsidR="00694875" w:rsidRDefault="00694875" w:rsidP="005F3425"/>
    <w:p w14:paraId="21959F10" w14:textId="77777777" w:rsidR="00694875" w:rsidRDefault="00694875" w:rsidP="005F3425"/>
    <w:p w14:paraId="0403E49C" w14:textId="77777777" w:rsidR="00694875" w:rsidRDefault="00694875" w:rsidP="005F3425"/>
    <w:p w14:paraId="2465E634" w14:textId="77777777" w:rsidR="00694875" w:rsidRDefault="00694875" w:rsidP="005F3425"/>
    <w:p w14:paraId="743D0ED6" w14:textId="77777777" w:rsidR="00694875" w:rsidRDefault="00694875" w:rsidP="005F3425"/>
    <w:p w14:paraId="656F1F8D" w14:textId="77777777" w:rsidR="00694875" w:rsidRDefault="00694875" w:rsidP="005F3425"/>
    <w:p w14:paraId="731A4F24" w14:textId="77777777" w:rsidR="00694875" w:rsidRDefault="00694875" w:rsidP="005F3425"/>
    <w:p w14:paraId="535B1FFF" w14:textId="77777777" w:rsidR="00694875" w:rsidRDefault="00694875" w:rsidP="005F3425"/>
    <w:p w14:paraId="69E766A8" w14:textId="77777777" w:rsidR="00694875" w:rsidRDefault="00694875" w:rsidP="005F3425"/>
    <w:p w14:paraId="6D5A1FE2" w14:textId="77777777" w:rsidR="00694875" w:rsidRDefault="00694875" w:rsidP="005F3425"/>
    <w:p w14:paraId="35860DAC" w14:textId="77777777" w:rsidR="00694875" w:rsidRDefault="00694875" w:rsidP="005F3425"/>
    <w:p w14:paraId="72C760F7" w14:textId="77777777" w:rsidR="00694875" w:rsidRDefault="00694875" w:rsidP="005F3425"/>
    <w:p w14:paraId="65DFC9A2" w14:textId="77777777" w:rsidR="00694875" w:rsidRDefault="00694875" w:rsidP="005F3425"/>
    <w:p w14:paraId="554726E3" w14:textId="77777777" w:rsidR="00694875" w:rsidRDefault="00694875" w:rsidP="005F3425"/>
    <w:p w14:paraId="25ABC6E8" w14:textId="77777777" w:rsidR="00694875" w:rsidRDefault="00694875" w:rsidP="005F3425"/>
    <w:p w14:paraId="49FA7019" w14:textId="77777777" w:rsidR="00694875" w:rsidRDefault="00694875" w:rsidP="005F3425"/>
    <w:p w14:paraId="58111C30" w14:textId="77777777" w:rsidR="00694875" w:rsidRDefault="00694875" w:rsidP="005F3425"/>
    <w:p w14:paraId="438CF233" w14:textId="77777777" w:rsidR="00694875" w:rsidRDefault="00694875" w:rsidP="005F3425"/>
    <w:p w14:paraId="478494D0" w14:textId="77777777" w:rsidR="00694875" w:rsidRDefault="00694875" w:rsidP="005F3425"/>
    <w:p w14:paraId="6FD4A0C2" w14:textId="77777777" w:rsidR="00694875" w:rsidRDefault="00694875" w:rsidP="005F3425"/>
    <w:p w14:paraId="283B9967" w14:textId="77777777" w:rsidR="00694875" w:rsidRDefault="00694875" w:rsidP="005F3425"/>
    <w:p w14:paraId="0E52A704" w14:textId="77777777" w:rsidR="00694875" w:rsidRDefault="00694875" w:rsidP="005F3425"/>
    <w:p w14:paraId="27B70BD2" w14:textId="77777777" w:rsidR="00694875" w:rsidRDefault="00694875" w:rsidP="005F3425"/>
    <w:p w14:paraId="583F99E4" w14:textId="77777777" w:rsidR="00694875" w:rsidRDefault="00694875" w:rsidP="005F3425"/>
    <w:p w14:paraId="3A405E1C" w14:textId="77777777" w:rsidR="00694875" w:rsidRDefault="00694875" w:rsidP="005F3425"/>
    <w:p w14:paraId="5B205881" w14:textId="77777777" w:rsidR="00694875" w:rsidRDefault="00694875" w:rsidP="005F3425"/>
    <w:p w14:paraId="05550644" w14:textId="77777777" w:rsidR="00694875" w:rsidRDefault="00694875" w:rsidP="005F3425"/>
    <w:p w14:paraId="1BA364DA" w14:textId="77777777" w:rsidR="00694875" w:rsidRDefault="00694875" w:rsidP="005F3425"/>
    <w:p w14:paraId="0B81AB8A" w14:textId="77777777" w:rsidR="00694875" w:rsidRDefault="00694875" w:rsidP="005F3425"/>
    <w:p w14:paraId="786AD1B9" w14:textId="77777777" w:rsidR="009862AF" w:rsidRDefault="009862AF" w:rsidP="005F3425"/>
    <w:p w14:paraId="5AB7D94C" w14:textId="77777777" w:rsidR="00C82684" w:rsidRDefault="00C82684" w:rsidP="005F3425"/>
    <w:p w14:paraId="5ADB60D5" w14:textId="77777777" w:rsidR="00DC62E8" w:rsidRDefault="00DC62E8" w:rsidP="005F3425"/>
    <w:p w14:paraId="7B02009F" w14:textId="77777777" w:rsidR="00DC62E8" w:rsidRDefault="00DC62E8" w:rsidP="005F3425"/>
    <w:p w14:paraId="1213AF54" w14:textId="77777777" w:rsidR="009D42FE" w:rsidRDefault="009D42FE" w:rsidP="005F3425"/>
    <w:p w14:paraId="2683F92B" w14:textId="77777777" w:rsidR="0090275C" w:rsidRDefault="00902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rarian">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AA14" w14:textId="2ABAC710" w:rsidR="009D42FE" w:rsidRDefault="00694875" w:rsidP="00732730">
    <w:pPr>
      <w:pStyle w:val="llb"/>
    </w:pPr>
    <w:r>
      <w:rPr>
        <w:rStyle w:val="Oldalszm"/>
      </w:rPr>
      <w:fldChar w:fldCharType="begin"/>
    </w:r>
    <w:r>
      <w:rPr>
        <w:rStyle w:val="Oldalszm"/>
      </w:rPr>
      <w:instrText xml:space="preserve"> PAGE </w:instrText>
    </w:r>
    <w:r>
      <w:rPr>
        <w:rStyle w:val="Oldalszm"/>
      </w:rPr>
      <w:fldChar w:fldCharType="separate"/>
    </w:r>
    <w:r w:rsidR="00390B57">
      <w:rPr>
        <w:rStyle w:val="Oldalszm"/>
        <w:noProof/>
      </w:rPr>
      <w:t>10</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390B57">
      <w:rPr>
        <w:rStyle w:val="Oldalszm"/>
        <w:noProof/>
      </w:rPr>
      <w:t>19</w:t>
    </w:r>
    <w:r>
      <w:rPr>
        <w:rStyle w:val="Oldalszm"/>
      </w:rPr>
      <w:fldChar w:fldCharType="end"/>
    </w:r>
  </w:p>
  <w:p w14:paraId="3B3D1E11" w14:textId="77777777" w:rsidR="0090275C" w:rsidRDefault="009027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52B9" w14:textId="77777777" w:rsidR="00694875" w:rsidRDefault="00694875" w:rsidP="005F3425">
      <w:r>
        <w:separator/>
      </w:r>
    </w:p>
    <w:p w14:paraId="6D465B9F" w14:textId="77777777" w:rsidR="00694875" w:rsidRDefault="00694875" w:rsidP="005F3425"/>
    <w:p w14:paraId="3F35C97D" w14:textId="77777777" w:rsidR="00694875" w:rsidRDefault="00694875" w:rsidP="005F3425"/>
    <w:p w14:paraId="0D7F9B74" w14:textId="77777777" w:rsidR="00694875" w:rsidRDefault="00694875" w:rsidP="005F3425"/>
    <w:p w14:paraId="737B58DA" w14:textId="77777777" w:rsidR="00694875" w:rsidRDefault="00694875" w:rsidP="005F3425"/>
    <w:p w14:paraId="5E0C875F" w14:textId="77777777" w:rsidR="00694875" w:rsidRDefault="00694875" w:rsidP="005F3425"/>
    <w:p w14:paraId="21B2422C" w14:textId="77777777" w:rsidR="00694875" w:rsidRDefault="00694875" w:rsidP="005F3425"/>
    <w:p w14:paraId="4EA152B9" w14:textId="77777777" w:rsidR="00694875" w:rsidRDefault="00694875" w:rsidP="005F3425"/>
    <w:p w14:paraId="1DEF5AA7" w14:textId="77777777" w:rsidR="00694875" w:rsidRDefault="00694875" w:rsidP="005F3425"/>
    <w:p w14:paraId="02756B2C" w14:textId="77777777" w:rsidR="00694875" w:rsidRDefault="00694875" w:rsidP="005F3425"/>
    <w:p w14:paraId="6D9D3ACB" w14:textId="77777777" w:rsidR="00694875" w:rsidRDefault="00694875" w:rsidP="005F3425"/>
    <w:p w14:paraId="43E56659" w14:textId="77777777" w:rsidR="00694875" w:rsidRDefault="00694875" w:rsidP="005F3425"/>
    <w:p w14:paraId="529444C4" w14:textId="77777777" w:rsidR="00694875" w:rsidRDefault="00694875" w:rsidP="005F3425"/>
    <w:p w14:paraId="1D1EE447" w14:textId="77777777" w:rsidR="00694875" w:rsidRDefault="00694875" w:rsidP="005F3425"/>
    <w:p w14:paraId="45283FCD" w14:textId="77777777" w:rsidR="00694875" w:rsidRDefault="00694875" w:rsidP="005F3425"/>
    <w:p w14:paraId="3424644E" w14:textId="77777777" w:rsidR="00694875" w:rsidRDefault="00694875" w:rsidP="005F3425"/>
    <w:p w14:paraId="7328CD17" w14:textId="77777777" w:rsidR="00694875" w:rsidRDefault="00694875" w:rsidP="005F3425"/>
    <w:p w14:paraId="7F50D381" w14:textId="77777777" w:rsidR="00694875" w:rsidRDefault="00694875" w:rsidP="005F3425"/>
    <w:p w14:paraId="5ACEE849" w14:textId="77777777" w:rsidR="00694875" w:rsidRDefault="00694875" w:rsidP="005F3425"/>
    <w:p w14:paraId="4EB20C10" w14:textId="77777777" w:rsidR="00694875" w:rsidRDefault="00694875" w:rsidP="005F3425"/>
    <w:p w14:paraId="1F85AFF6" w14:textId="77777777" w:rsidR="00694875" w:rsidRDefault="00694875" w:rsidP="005F3425"/>
    <w:p w14:paraId="66BC244A" w14:textId="77777777" w:rsidR="00694875" w:rsidRDefault="00694875" w:rsidP="005F3425"/>
    <w:p w14:paraId="1CBBDFBD" w14:textId="77777777" w:rsidR="00694875" w:rsidRDefault="00694875" w:rsidP="005F3425"/>
    <w:p w14:paraId="6EDF261A" w14:textId="77777777" w:rsidR="00694875" w:rsidRDefault="00694875" w:rsidP="005F3425"/>
    <w:p w14:paraId="2249A196" w14:textId="77777777" w:rsidR="00694875" w:rsidRDefault="00694875" w:rsidP="005F3425"/>
    <w:p w14:paraId="6EC7E861" w14:textId="77777777" w:rsidR="00694875" w:rsidRDefault="00694875" w:rsidP="005F3425"/>
    <w:p w14:paraId="16A16CCF" w14:textId="77777777" w:rsidR="00694875" w:rsidRDefault="00694875" w:rsidP="005F3425"/>
    <w:p w14:paraId="311C189F" w14:textId="77777777" w:rsidR="00694875" w:rsidRDefault="00694875" w:rsidP="005F3425"/>
    <w:p w14:paraId="7A433D46" w14:textId="77777777" w:rsidR="00694875" w:rsidRDefault="00694875" w:rsidP="005F3425"/>
    <w:p w14:paraId="717CC7E9" w14:textId="77777777" w:rsidR="00694875" w:rsidRDefault="00694875" w:rsidP="005F3425"/>
    <w:p w14:paraId="2438B05D" w14:textId="77777777" w:rsidR="00694875" w:rsidRDefault="00694875" w:rsidP="005F3425"/>
    <w:p w14:paraId="2C9D15A8" w14:textId="77777777" w:rsidR="00694875" w:rsidRDefault="00694875" w:rsidP="005F3425"/>
    <w:p w14:paraId="20E273F9" w14:textId="77777777" w:rsidR="00694875" w:rsidRDefault="00694875" w:rsidP="005F3425"/>
    <w:p w14:paraId="33D0ECE8" w14:textId="77777777" w:rsidR="00694875" w:rsidRDefault="00694875" w:rsidP="005F3425"/>
    <w:p w14:paraId="1A633EA4" w14:textId="77777777" w:rsidR="00694875" w:rsidRDefault="00694875" w:rsidP="005F3425"/>
    <w:p w14:paraId="133DD07D" w14:textId="77777777" w:rsidR="009862AF" w:rsidRDefault="009862AF" w:rsidP="005F3425"/>
    <w:p w14:paraId="5136530E" w14:textId="77777777" w:rsidR="00C82684" w:rsidRDefault="00C82684" w:rsidP="005F3425"/>
    <w:p w14:paraId="64435850" w14:textId="77777777" w:rsidR="00DC62E8" w:rsidRDefault="00DC62E8" w:rsidP="005F3425"/>
    <w:p w14:paraId="25758FB2" w14:textId="77777777" w:rsidR="00DC62E8" w:rsidRDefault="00DC62E8" w:rsidP="005F3425"/>
    <w:p w14:paraId="6BEE6709" w14:textId="77777777" w:rsidR="009D42FE" w:rsidRDefault="009D42FE" w:rsidP="005F3425"/>
    <w:p w14:paraId="13CEA384" w14:textId="77777777" w:rsidR="0090275C" w:rsidRDefault="0090275C"/>
  </w:footnote>
  <w:footnote w:type="continuationSeparator" w:id="0">
    <w:p w14:paraId="71D1A4CF" w14:textId="77777777" w:rsidR="00694875" w:rsidRDefault="00694875" w:rsidP="005F3425">
      <w:r>
        <w:continuationSeparator/>
      </w:r>
    </w:p>
    <w:p w14:paraId="12AC900A" w14:textId="77777777" w:rsidR="00694875" w:rsidRDefault="00694875" w:rsidP="005F3425"/>
    <w:p w14:paraId="011E8669" w14:textId="77777777" w:rsidR="00694875" w:rsidRDefault="00694875" w:rsidP="005F3425"/>
    <w:p w14:paraId="0B171528" w14:textId="77777777" w:rsidR="00694875" w:rsidRDefault="00694875" w:rsidP="005F3425"/>
    <w:p w14:paraId="0F935D0D" w14:textId="77777777" w:rsidR="00694875" w:rsidRDefault="00694875" w:rsidP="005F3425"/>
    <w:p w14:paraId="23657F93" w14:textId="77777777" w:rsidR="00694875" w:rsidRDefault="00694875" w:rsidP="005F3425"/>
    <w:p w14:paraId="07DBDCF2" w14:textId="77777777" w:rsidR="00694875" w:rsidRDefault="00694875" w:rsidP="005F3425"/>
    <w:p w14:paraId="18B7E408" w14:textId="77777777" w:rsidR="00694875" w:rsidRDefault="00694875" w:rsidP="005F3425"/>
    <w:p w14:paraId="61B3B3E6" w14:textId="77777777" w:rsidR="00694875" w:rsidRDefault="00694875" w:rsidP="005F3425"/>
    <w:p w14:paraId="46096E76" w14:textId="77777777" w:rsidR="00694875" w:rsidRDefault="00694875" w:rsidP="005F3425"/>
    <w:p w14:paraId="72DF763D" w14:textId="77777777" w:rsidR="00694875" w:rsidRDefault="00694875" w:rsidP="005F3425"/>
    <w:p w14:paraId="01C7E60B" w14:textId="77777777" w:rsidR="00694875" w:rsidRDefault="00694875" w:rsidP="005F3425"/>
    <w:p w14:paraId="6CD0EC6A" w14:textId="77777777" w:rsidR="00694875" w:rsidRDefault="00694875" w:rsidP="005F3425"/>
    <w:p w14:paraId="260A9619" w14:textId="77777777" w:rsidR="00694875" w:rsidRDefault="00694875" w:rsidP="005F3425"/>
    <w:p w14:paraId="7F2D03BC" w14:textId="77777777" w:rsidR="00694875" w:rsidRDefault="00694875" w:rsidP="005F3425"/>
    <w:p w14:paraId="7CF54E83" w14:textId="77777777" w:rsidR="00694875" w:rsidRDefault="00694875" w:rsidP="005F3425"/>
    <w:p w14:paraId="69D1E44F" w14:textId="77777777" w:rsidR="00694875" w:rsidRDefault="00694875" w:rsidP="005F3425"/>
    <w:p w14:paraId="34309A1E" w14:textId="77777777" w:rsidR="00694875" w:rsidRDefault="00694875" w:rsidP="005F3425"/>
    <w:p w14:paraId="47954E8F" w14:textId="77777777" w:rsidR="00694875" w:rsidRDefault="00694875" w:rsidP="005F3425"/>
    <w:p w14:paraId="45F39FBD" w14:textId="77777777" w:rsidR="00694875" w:rsidRDefault="00694875" w:rsidP="005F3425"/>
    <w:p w14:paraId="2E43DCB2" w14:textId="77777777" w:rsidR="00694875" w:rsidRDefault="00694875" w:rsidP="005F3425"/>
    <w:p w14:paraId="7C7653A1" w14:textId="77777777" w:rsidR="00694875" w:rsidRDefault="00694875" w:rsidP="005F3425"/>
    <w:p w14:paraId="03310B38" w14:textId="77777777" w:rsidR="00694875" w:rsidRDefault="00694875" w:rsidP="005F3425"/>
    <w:p w14:paraId="531FD0C4" w14:textId="77777777" w:rsidR="00694875" w:rsidRDefault="00694875" w:rsidP="005F3425"/>
    <w:p w14:paraId="0A923D21" w14:textId="77777777" w:rsidR="00694875" w:rsidRDefault="00694875" w:rsidP="005F3425"/>
    <w:p w14:paraId="62BD3137" w14:textId="77777777" w:rsidR="00694875" w:rsidRDefault="00694875" w:rsidP="005F3425"/>
    <w:p w14:paraId="19627D09" w14:textId="77777777" w:rsidR="00694875" w:rsidRDefault="00694875" w:rsidP="005F3425"/>
    <w:p w14:paraId="42058116" w14:textId="77777777" w:rsidR="00694875" w:rsidRDefault="00694875" w:rsidP="005F3425"/>
    <w:p w14:paraId="5BF889C4" w14:textId="77777777" w:rsidR="00694875" w:rsidRDefault="00694875" w:rsidP="005F3425"/>
    <w:p w14:paraId="56B3BA0F" w14:textId="77777777" w:rsidR="00694875" w:rsidRDefault="00694875" w:rsidP="005F3425"/>
    <w:p w14:paraId="34397E54" w14:textId="77777777" w:rsidR="00694875" w:rsidRDefault="00694875" w:rsidP="005F3425"/>
    <w:p w14:paraId="21EC1254" w14:textId="77777777" w:rsidR="00694875" w:rsidRDefault="00694875" w:rsidP="005F3425"/>
    <w:p w14:paraId="78606BF1" w14:textId="77777777" w:rsidR="00694875" w:rsidRDefault="00694875" w:rsidP="005F3425"/>
    <w:p w14:paraId="7C1C4498" w14:textId="77777777" w:rsidR="00694875" w:rsidRDefault="00694875" w:rsidP="005F3425"/>
    <w:p w14:paraId="1BE4DC5C" w14:textId="77777777" w:rsidR="00694875" w:rsidRDefault="00694875" w:rsidP="005F3425"/>
    <w:p w14:paraId="0988D018" w14:textId="77777777" w:rsidR="009862AF" w:rsidRDefault="009862AF" w:rsidP="005F3425"/>
    <w:p w14:paraId="56C4D57E" w14:textId="77777777" w:rsidR="00C82684" w:rsidRDefault="00C82684" w:rsidP="005F3425"/>
    <w:p w14:paraId="23E09D56" w14:textId="77777777" w:rsidR="00DC62E8" w:rsidRDefault="00DC62E8" w:rsidP="005F3425"/>
    <w:p w14:paraId="20F94E40" w14:textId="77777777" w:rsidR="00DC62E8" w:rsidRDefault="00DC62E8" w:rsidP="005F3425"/>
    <w:p w14:paraId="34A28F45" w14:textId="77777777" w:rsidR="009D42FE" w:rsidRDefault="009D42FE" w:rsidP="005F3425"/>
    <w:p w14:paraId="0CCBD38B" w14:textId="77777777" w:rsidR="0090275C" w:rsidRDefault="009027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7DAA" w14:textId="2EBC964F" w:rsidR="009D42FE" w:rsidRDefault="00694875" w:rsidP="00E3315B">
    <w:pPr>
      <w:pStyle w:val="lfej"/>
    </w:pPr>
    <w:r>
      <w:t xml:space="preserve">Szigetszentmiklós Város </w:t>
    </w:r>
    <w:r w:rsidR="00E3315B">
      <w:t>Gazdasági és Városrészek Fejlesztéséért Felelős Bizottságának</w:t>
    </w:r>
    <w:r>
      <w:br/>
    </w:r>
    <w:r w:rsidR="00C300E5">
      <w:t>2022</w:t>
    </w:r>
    <w:r>
      <w:t xml:space="preserve">. </w:t>
    </w:r>
    <w:r w:rsidR="000B6CCB">
      <w:t>szeptember 22-én</w:t>
    </w:r>
    <w:r>
      <w:t xml:space="preserve"> megtartott rendes, nyilvános ülése</w:t>
    </w:r>
  </w:p>
  <w:p w14:paraId="4021CDF2" w14:textId="77777777" w:rsidR="0090275C" w:rsidRDefault="009027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3C59FA"/>
    <w:lvl w:ilvl="0">
      <w:start w:val="1"/>
      <w:numFmt w:val="decimal"/>
      <w:pStyle w:val="Szmozottlista5"/>
      <w:lvlText w:val="%1."/>
      <w:lvlJc w:val="left"/>
      <w:pPr>
        <w:tabs>
          <w:tab w:val="num" w:pos="1492"/>
        </w:tabs>
        <w:ind w:left="1492" w:hanging="360"/>
      </w:pPr>
    </w:lvl>
  </w:abstractNum>
  <w:abstractNum w:abstractNumId="1" w15:restartNumberingAfterBreak="0">
    <w:nsid w:val="00000001"/>
    <w:multiLevelType w:val="multilevel"/>
    <w:tmpl w:val="746485A0"/>
    <w:name w:val="Outline"/>
    <w:lvl w:ilvl="0">
      <w:start w:val="1"/>
      <w:numFmt w:val="none"/>
      <w:suff w:val="nothing"/>
      <w:lvlText w:val=""/>
      <w:lvlJc w:val="left"/>
      <w:pPr>
        <w:tabs>
          <w:tab w:val="num" w:pos="0"/>
        </w:tabs>
      </w:pPr>
    </w:lvl>
    <w:lvl w:ilvl="1">
      <w:start w:val="1"/>
      <w:numFmt w:val="none"/>
      <w:pStyle w:val="Cmsor2"/>
      <w:suff w:val="nothing"/>
      <w:lvlText w:val=""/>
      <w:lvlJc w:val="left"/>
      <w:pPr>
        <w:tabs>
          <w:tab w:val="num" w:pos="0"/>
        </w:tabs>
      </w:pPr>
    </w:lvl>
    <w:lvl w:ilvl="2">
      <w:start w:val="1"/>
      <w:numFmt w:val="none"/>
      <w:pStyle w:val="Cmsor3"/>
      <w:suff w:val="nothing"/>
      <w:lvlText w:val=""/>
      <w:lvlJc w:val="left"/>
      <w:pPr>
        <w:tabs>
          <w:tab w:val="num" w:pos="0"/>
        </w:tabs>
      </w:pPr>
    </w:lvl>
    <w:lvl w:ilvl="3">
      <w:start w:val="1"/>
      <w:numFmt w:val="none"/>
      <w:pStyle w:val="Cmsor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singleLevel"/>
    <w:tmpl w:val="00000002"/>
    <w:name w:val="WW8Num2"/>
    <w:lvl w:ilvl="0">
      <w:start w:val="1"/>
      <w:numFmt w:val="decimal"/>
      <w:lvlText w:val="%1."/>
      <w:lvlJc w:val="left"/>
      <w:pPr>
        <w:tabs>
          <w:tab w:val="num" w:pos="4613"/>
        </w:tabs>
      </w:pPr>
    </w:lvl>
  </w:abstractNum>
  <w:abstractNum w:abstractNumId="3" w15:restartNumberingAfterBreak="0">
    <w:nsid w:val="00000003"/>
    <w:multiLevelType w:val="multilevel"/>
    <w:tmpl w:val="00000003"/>
    <w:name w:val="WW8Num3"/>
    <w:lvl w:ilvl="0">
      <w:start w:val="1"/>
      <w:numFmt w:val="bullet"/>
      <w:lvlText w:val=""/>
      <w:lvlJc w:val="left"/>
      <w:pPr>
        <w:tabs>
          <w:tab w:val="num" w:pos="360"/>
        </w:tabs>
      </w:pPr>
      <w:rPr>
        <w:rFonts w:ascii="Symbol" w:hAnsi="Symbol"/>
      </w:rPr>
    </w:lvl>
    <w:lvl w:ilvl="1">
      <w:start w:val="1"/>
      <w:numFmt w:val="bullet"/>
      <w:lvlText w:val=""/>
      <w:lvlJc w:val="left"/>
      <w:pPr>
        <w:tabs>
          <w:tab w:val="num" w:pos="720"/>
        </w:tabs>
      </w:pPr>
      <w:rPr>
        <w:rFonts w:ascii="Symbol" w:hAnsi="Symbol"/>
      </w:rPr>
    </w:lvl>
    <w:lvl w:ilvl="2">
      <w:start w:val="1"/>
      <w:numFmt w:val="bullet"/>
      <w:lvlText w:val=""/>
      <w:lvlJc w:val="left"/>
      <w:pPr>
        <w:tabs>
          <w:tab w:val="num" w:pos="1080"/>
        </w:tabs>
      </w:pPr>
      <w:rPr>
        <w:rFonts w:ascii="Symbol" w:hAnsi="Symbol"/>
      </w:rPr>
    </w:lvl>
    <w:lvl w:ilvl="3">
      <w:start w:val="1"/>
      <w:numFmt w:val="bullet"/>
      <w:lvlText w:val=""/>
      <w:lvlJc w:val="left"/>
      <w:pPr>
        <w:tabs>
          <w:tab w:val="num" w:pos="1440"/>
        </w:tabs>
      </w:pPr>
      <w:rPr>
        <w:rFonts w:ascii="Symbol" w:hAnsi="Symbol"/>
      </w:rPr>
    </w:lvl>
    <w:lvl w:ilvl="4">
      <w:start w:val="1"/>
      <w:numFmt w:val="bullet"/>
      <w:lvlText w:val=""/>
      <w:lvlJc w:val="left"/>
      <w:pPr>
        <w:tabs>
          <w:tab w:val="num" w:pos="1800"/>
        </w:tabs>
      </w:pPr>
      <w:rPr>
        <w:rFonts w:ascii="Symbol" w:hAnsi="Symbol"/>
      </w:rPr>
    </w:lvl>
    <w:lvl w:ilvl="5">
      <w:start w:val="1"/>
      <w:numFmt w:val="bullet"/>
      <w:lvlText w:val=""/>
      <w:lvlJc w:val="left"/>
      <w:pPr>
        <w:tabs>
          <w:tab w:val="num" w:pos="2160"/>
        </w:tabs>
      </w:pPr>
      <w:rPr>
        <w:rFonts w:ascii="Symbol" w:hAnsi="Symbol"/>
      </w:rPr>
    </w:lvl>
    <w:lvl w:ilvl="6">
      <w:start w:val="1"/>
      <w:numFmt w:val="bullet"/>
      <w:lvlText w:val=""/>
      <w:lvlJc w:val="left"/>
      <w:pPr>
        <w:tabs>
          <w:tab w:val="num" w:pos="2520"/>
        </w:tabs>
      </w:pPr>
      <w:rPr>
        <w:rFonts w:ascii="Symbol" w:hAnsi="Symbol"/>
      </w:rPr>
    </w:lvl>
    <w:lvl w:ilvl="7">
      <w:start w:val="1"/>
      <w:numFmt w:val="bullet"/>
      <w:lvlText w:val=""/>
      <w:lvlJc w:val="left"/>
      <w:pPr>
        <w:tabs>
          <w:tab w:val="num" w:pos="2880"/>
        </w:tabs>
      </w:pPr>
      <w:rPr>
        <w:rFonts w:ascii="Symbol" w:hAnsi="Symbol"/>
      </w:rPr>
    </w:lvl>
    <w:lvl w:ilvl="8">
      <w:start w:val="1"/>
      <w:numFmt w:val="bullet"/>
      <w:lvlText w:val=""/>
      <w:lvlJc w:val="left"/>
      <w:pPr>
        <w:tabs>
          <w:tab w:val="num" w:pos="3240"/>
        </w:tabs>
      </w:pPr>
      <w:rPr>
        <w:rFonts w:ascii="Symbol" w:hAnsi="Symbol"/>
      </w:rPr>
    </w:lvl>
  </w:abstractNum>
  <w:abstractNum w:abstractNumId="4" w15:restartNumberingAfterBreak="0">
    <w:nsid w:val="0E80681D"/>
    <w:multiLevelType w:val="hybridMultilevel"/>
    <w:tmpl w:val="867483C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B66106"/>
    <w:multiLevelType w:val="hybridMultilevel"/>
    <w:tmpl w:val="235259DA"/>
    <w:lvl w:ilvl="0" w:tplc="6CB4BF0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770593A"/>
    <w:multiLevelType w:val="hybridMultilevel"/>
    <w:tmpl w:val="867483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B9021A7"/>
    <w:multiLevelType w:val="multilevel"/>
    <w:tmpl w:val="040E001D"/>
    <w:numStyleLink w:val="1ai"/>
  </w:abstractNum>
  <w:abstractNum w:abstractNumId="8" w15:restartNumberingAfterBreak="0">
    <w:nsid w:val="62A35848"/>
    <w:multiLevelType w:val="multilevel"/>
    <w:tmpl w:val="040E001D"/>
    <w:styleLink w:val="1ai"/>
    <w:lvl w:ilvl="0">
      <w:start w:val="1"/>
      <w:numFmt w:val="decimal"/>
      <w:pStyle w:val="Szmozottlista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91718901">
    <w:abstractNumId w:val="1"/>
  </w:num>
  <w:num w:numId="2" w16cid:durableId="1112435420">
    <w:abstractNumId w:val="7"/>
  </w:num>
  <w:num w:numId="3" w16cid:durableId="1370299370">
    <w:abstractNumId w:val="0"/>
  </w:num>
  <w:num w:numId="4" w16cid:durableId="1955400406">
    <w:abstractNumId w:val="8"/>
  </w:num>
  <w:num w:numId="5" w16cid:durableId="874316122">
    <w:abstractNumId w:val="6"/>
  </w:num>
  <w:num w:numId="6" w16cid:durableId="550577605">
    <w:abstractNumId w:val="5"/>
  </w:num>
  <w:num w:numId="7" w16cid:durableId="279459669">
    <w:abstractNumId w:val="4"/>
  </w:num>
  <w:num w:numId="8" w16cid:durableId="9827808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zes Anikó">
    <w15:presenceInfo w15:providerId="AD" w15:userId="S-1-5-21-2407862596-1001220754-831538519-1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142"/>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73"/>
    <w:rsid w:val="00001504"/>
    <w:rsid w:val="00002EF9"/>
    <w:rsid w:val="00003962"/>
    <w:rsid w:val="00003D7E"/>
    <w:rsid w:val="00006748"/>
    <w:rsid w:val="0001042B"/>
    <w:rsid w:val="00010C28"/>
    <w:rsid w:val="000110F5"/>
    <w:rsid w:val="000148BE"/>
    <w:rsid w:val="00014DE7"/>
    <w:rsid w:val="00015ACF"/>
    <w:rsid w:val="000168E1"/>
    <w:rsid w:val="00017F21"/>
    <w:rsid w:val="00021353"/>
    <w:rsid w:val="000218A7"/>
    <w:rsid w:val="0002190D"/>
    <w:rsid w:val="0002198F"/>
    <w:rsid w:val="00023E27"/>
    <w:rsid w:val="0002649D"/>
    <w:rsid w:val="000276FF"/>
    <w:rsid w:val="00031004"/>
    <w:rsid w:val="00031BCA"/>
    <w:rsid w:val="00032664"/>
    <w:rsid w:val="000326E1"/>
    <w:rsid w:val="000347D3"/>
    <w:rsid w:val="00036AEB"/>
    <w:rsid w:val="00037260"/>
    <w:rsid w:val="000427F5"/>
    <w:rsid w:val="00042AAE"/>
    <w:rsid w:val="0004326A"/>
    <w:rsid w:val="000468AA"/>
    <w:rsid w:val="000470FE"/>
    <w:rsid w:val="000518EF"/>
    <w:rsid w:val="00051A0A"/>
    <w:rsid w:val="00052473"/>
    <w:rsid w:val="000547A0"/>
    <w:rsid w:val="00054DA9"/>
    <w:rsid w:val="0005521C"/>
    <w:rsid w:val="00056235"/>
    <w:rsid w:val="00057B13"/>
    <w:rsid w:val="000600F9"/>
    <w:rsid w:val="00060252"/>
    <w:rsid w:val="000626E8"/>
    <w:rsid w:val="000627A0"/>
    <w:rsid w:val="00062A1D"/>
    <w:rsid w:val="00065058"/>
    <w:rsid w:val="00066538"/>
    <w:rsid w:val="00067117"/>
    <w:rsid w:val="00071040"/>
    <w:rsid w:val="00071875"/>
    <w:rsid w:val="000720E8"/>
    <w:rsid w:val="00073207"/>
    <w:rsid w:val="00074151"/>
    <w:rsid w:val="0007471A"/>
    <w:rsid w:val="00074C23"/>
    <w:rsid w:val="000756F5"/>
    <w:rsid w:val="00076B19"/>
    <w:rsid w:val="00076E5D"/>
    <w:rsid w:val="00077CE1"/>
    <w:rsid w:val="000823AB"/>
    <w:rsid w:val="00082AA2"/>
    <w:rsid w:val="000837BD"/>
    <w:rsid w:val="0008427C"/>
    <w:rsid w:val="0008552C"/>
    <w:rsid w:val="00085572"/>
    <w:rsid w:val="0008579E"/>
    <w:rsid w:val="00087D32"/>
    <w:rsid w:val="00092A8E"/>
    <w:rsid w:val="0009408E"/>
    <w:rsid w:val="000945B9"/>
    <w:rsid w:val="0009604E"/>
    <w:rsid w:val="000975EB"/>
    <w:rsid w:val="000A00F4"/>
    <w:rsid w:val="000A0A7C"/>
    <w:rsid w:val="000A1B2E"/>
    <w:rsid w:val="000A2626"/>
    <w:rsid w:val="000A678A"/>
    <w:rsid w:val="000B11E8"/>
    <w:rsid w:val="000B1DEB"/>
    <w:rsid w:val="000B4043"/>
    <w:rsid w:val="000B4073"/>
    <w:rsid w:val="000B468D"/>
    <w:rsid w:val="000B5008"/>
    <w:rsid w:val="000B6CCB"/>
    <w:rsid w:val="000C0976"/>
    <w:rsid w:val="000C2243"/>
    <w:rsid w:val="000C2B51"/>
    <w:rsid w:val="000C5907"/>
    <w:rsid w:val="000C7621"/>
    <w:rsid w:val="000C7BD5"/>
    <w:rsid w:val="000C7D20"/>
    <w:rsid w:val="000D0446"/>
    <w:rsid w:val="000D0754"/>
    <w:rsid w:val="000D43B0"/>
    <w:rsid w:val="000D50BD"/>
    <w:rsid w:val="000D55C5"/>
    <w:rsid w:val="000D55F1"/>
    <w:rsid w:val="000D669E"/>
    <w:rsid w:val="000D6E2E"/>
    <w:rsid w:val="000D73BC"/>
    <w:rsid w:val="000D7F85"/>
    <w:rsid w:val="000E09FE"/>
    <w:rsid w:val="000E27C0"/>
    <w:rsid w:val="000E2A6B"/>
    <w:rsid w:val="000E2DBD"/>
    <w:rsid w:val="000E3ECF"/>
    <w:rsid w:val="000E3ED6"/>
    <w:rsid w:val="000E50E5"/>
    <w:rsid w:val="000E5AC5"/>
    <w:rsid w:val="000E7495"/>
    <w:rsid w:val="000E7665"/>
    <w:rsid w:val="000F0791"/>
    <w:rsid w:val="000F07C4"/>
    <w:rsid w:val="000F12B6"/>
    <w:rsid w:val="000F41C5"/>
    <w:rsid w:val="000F4F52"/>
    <w:rsid w:val="000F6279"/>
    <w:rsid w:val="000F698C"/>
    <w:rsid w:val="00100F17"/>
    <w:rsid w:val="00102C07"/>
    <w:rsid w:val="00102F4C"/>
    <w:rsid w:val="001036E8"/>
    <w:rsid w:val="00106B58"/>
    <w:rsid w:val="00110CAE"/>
    <w:rsid w:val="00110E5B"/>
    <w:rsid w:val="001111A5"/>
    <w:rsid w:val="00112DC2"/>
    <w:rsid w:val="001143B7"/>
    <w:rsid w:val="001145B2"/>
    <w:rsid w:val="001159D5"/>
    <w:rsid w:val="00116D6C"/>
    <w:rsid w:val="00117E43"/>
    <w:rsid w:val="00117E92"/>
    <w:rsid w:val="00122096"/>
    <w:rsid w:val="0012228F"/>
    <w:rsid w:val="001229AD"/>
    <w:rsid w:val="00123701"/>
    <w:rsid w:val="00125D07"/>
    <w:rsid w:val="00130D1D"/>
    <w:rsid w:val="00132F56"/>
    <w:rsid w:val="001353FC"/>
    <w:rsid w:val="00137077"/>
    <w:rsid w:val="00140192"/>
    <w:rsid w:val="0014182A"/>
    <w:rsid w:val="0014248B"/>
    <w:rsid w:val="00142DFF"/>
    <w:rsid w:val="00143182"/>
    <w:rsid w:val="001436CB"/>
    <w:rsid w:val="00143C98"/>
    <w:rsid w:val="00144C4D"/>
    <w:rsid w:val="001469B3"/>
    <w:rsid w:val="00146C3B"/>
    <w:rsid w:val="0014729F"/>
    <w:rsid w:val="00150D98"/>
    <w:rsid w:val="00151A9B"/>
    <w:rsid w:val="00152107"/>
    <w:rsid w:val="00152260"/>
    <w:rsid w:val="001528EB"/>
    <w:rsid w:val="0015293C"/>
    <w:rsid w:val="00152A78"/>
    <w:rsid w:val="001531AA"/>
    <w:rsid w:val="00154947"/>
    <w:rsid w:val="001554AC"/>
    <w:rsid w:val="00156F3B"/>
    <w:rsid w:val="0015745A"/>
    <w:rsid w:val="00160996"/>
    <w:rsid w:val="0016193E"/>
    <w:rsid w:val="001631A8"/>
    <w:rsid w:val="00163B21"/>
    <w:rsid w:val="001656C0"/>
    <w:rsid w:val="00166401"/>
    <w:rsid w:val="001676C9"/>
    <w:rsid w:val="00167953"/>
    <w:rsid w:val="00167EFD"/>
    <w:rsid w:val="0017196C"/>
    <w:rsid w:val="00172A6B"/>
    <w:rsid w:val="0017430E"/>
    <w:rsid w:val="00176CEB"/>
    <w:rsid w:val="0018140D"/>
    <w:rsid w:val="00182690"/>
    <w:rsid w:val="0018320C"/>
    <w:rsid w:val="001843EC"/>
    <w:rsid w:val="00185095"/>
    <w:rsid w:val="00185C20"/>
    <w:rsid w:val="00185CFA"/>
    <w:rsid w:val="00185D15"/>
    <w:rsid w:val="00186121"/>
    <w:rsid w:val="00187A59"/>
    <w:rsid w:val="001903D7"/>
    <w:rsid w:val="00191F7D"/>
    <w:rsid w:val="00192829"/>
    <w:rsid w:val="00192A82"/>
    <w:rsid w:val="001941D1"/>
    <w:rsid w:val="00195213"/>
    <w:rsid w:val="001952DA"/>
    <w:rsid w:val="00196293"/>
    <w:rsid w:val="001A23DB"/>
    <w:rsid w:val="001A2708"/>
    <w:rsid w:val="001A3D02"/>
    <w:rsid w:val="001A3EAB"/>
    <w:rsid w:val="001A40C4"/>
    <w:rsid w:val="001A5D69"/>
    <w:rsid w:val="001A6E71"/>
    <w:rsid w:val="001B2E61"/>
    <w:rsid w:val="001B3F91"/>
    <w:rsid w:val="001B427D"/>
    <w:rsid w:val="001B44A5"/>
    <w:rsid w:val="001B48A4"/>
    <w:rsid w:val="001B6D4D"/>
    <w:rsid w:val="001B760E"/>
    <w:rsid w:val="001B7932"/>
    <w:rsid w:val="001B7C95"/>
    <w:rsid w:val="001C08F2"/>
    <w:rsid w:val="001C26F9"/>
    <w:rsid w:val="001C2D26"/>
    <w:rsid w:val="001C45A9"/>
    <w:rsid w:val="001C4A5B"/>
    <w:rsid w:val="001C6062"/>
    <w:rsid w:val="001C66EB"/>
    <w:rsid w:val="001C670A"/>
    <w:rsid w:val="001C748B"/>
    <w:rsid w:val="001D1568"/>
    <w:rsid w:val="001D177C"/>
    <w:rsid w:val="001D305A"/>
    <w:rsid w:val="001D4CEB"/>
    <w:rsid w:val="001D5311"/>
    <w:rsid w:val="001D544D"/>
    <w:rsid w:val="001D55D3"/>
    <w:rsid w:val="001D7AF2"/>
    <w:rsid w:val="001D7DE2"/>
    <w:rsid w:val="001E0E2A"/>
    <w:rsid w:val="001E2154"/>
    <w:rsid w:val="001E3A2D"/>
    <w:rsid w:val="001E3F50"/>
    <w:rsid w:val="001E5AA3"/>
    <w:rsid w:val="001E78FE"/>
    <w:rsid w:val="001E7C3D"/>
    <w:rsid w:val="001F051D"/>
    <w:rsid w:val="001F2C9F"/>
    <w:rsid w:val="001F31B4"/>
    <w:rsid w:val="002016AB"/>
    <w:rsid w:val="00201C22"/>
    <w:rsid w:val="00202A78"/>
    <w:rsid w:val="0020330E"/>
    <w:rsid w:val="0020404C"/>
    <w:rsid w:val="00204C03"/>
    <w:rsid w:val="00204DA1"/>
    <w:rsid w:val="00206731"/>
    <w:rsid w:val="002068E2"/>
    <w:rsid w:val="002115C3"/>
    <w:rsid w:val="00212C03"/>
    <w:rsid w:val="00212CD4"/>
    <w:rsid w:val="002138B6"/>
    <w:rsid w:val="00213D2C"/>
    <w:rsid w:val="0021554B"/>
    <w:rsid w:val="002156E5"/>
    <w:rsid w:val="00216816"/>
    <w:rsid w:val="002203B8"/>
    <w:rsid w:val="002209C8"/>
    <w:rsid w:val="002227CE"/>
    <w:rsid w:val="00222874"/>
    <w:rsid w:val="002313D1"/>
    <w:rsid w:val="00232DBB"/>
    <w:rsid w:val="002355EF"/>
    <w:rsid w:val="00243131"/>
    <w:rsid w:val="00243335"/>
    <w:rsid w:val="00244E90"/>
    <w:rsid w:val="002457CD"/>
    <w:rsid w:val="002458AE"/>
    <w:rsid w:val="00246893"/>
    <w:rsid w:val="002476CF"/>
    <w:rsid w:val="002501F9"/>
    <w:rsid w:val="002506F7"/>
    <w:rsid w:val="002507DA"/>
    <w:rsid w:val="00250C9D"/>
    <w:rsid w:val="0025149D"/>
    <w:rsid w:val="00251DEC"/>
    <w:rsid w:val="00252FEF"/>
    <w:rsid w:val="0025342D"/>
    <w:rsid w:val="00254354"/>
    <w:rsid w:val="00254A26"/>
    <w:rsid w:val="00254F47"/>
    <w:rsid w:val="00255514"/>
    <w:rsid w:val="002556C8"/>
    <w:rsid w:val="00255937"/>
    <w:rsid w:val="00256E9A"/>
    <w:rsid w:val="00260261"/>
    <w:rsid w:val="00263D37"/>
    <w:rsid w:val="00264A12"/>
    <w:rsid w:val="00266C8B"/>
    <w:rsid w:val="00267EC0"/>
    <w:rsid w:val="002702E8"/>
    <w:rsid w:val="00270F9C"/>
    <w:rsid w:val="002713E5"/>
    <w:rsid w:val="00271881"/>
    <w:rsid w:val="00272684"/>
    <w:rsid w:val="002732AB"/>
    <w:rsid w:val="0027379B"/>
    <w:rsid w:val="00273E4F"/>
    <w:rsid w:val="00274F9B"/>
    <w:rsid w:val="00276425"/>
    <w:rsid w:val="0027726A"/>
    <w:rsid w:val="00280703"/>
    <w:rsid w:val="0028129A"/>
    <w:rsid w:val="002819B8"/>
    <w:rsid w:val="00281BC3"/>
    <w:rsid w:val="00282473"/>
    <w:rsid w:val="00283F1E"/>
    <w:rsid w:val="00287666"/>
    <w:rsid w:val="00287842"/>
    <w:rsid w:val="00287A5E"/>
    <w:rsid w:val="00290956"/>
    <w:rsid w:val="002926B2"/>
    <w:rsid w:val="00293E48"/>
    <w:rsid w:val="00295136"/>
    <w:rsid w:val="00295C35"/>
    <w:rsid w:val="002962AB"/>
    <w:rsid w:val="00297B5A"/>
    <w:rsid w:val="00297CD5"/>
    <w:rsid w:val="002A177F"/>
    <w:rsid w:val="002A30D0"/>
    <w:rsid w:val="002A45BC"/>
    <w:rsid w:val="002A4AFA"/>
    <w:rsid w:val="002A5A22"/>
    <w:rsid w:val="002B1A1E"/>
    <w:rsid w:val="002B2408"/>
    <w:rsid w:val="002B24C5"/>
    <w:rsid w:val="002B6B74"/>
    <w:rsid w:val="002B737D"/>
    <w:rsid w:val="002B7920"/>
    <w:rsid w:val="002C054E"/>
    <w:rsid w:val="002C0BEC"/>
    <w:rsid w:val="002C11EB"/>
    <w:rsid w:val="002C16B4"/>
    <w:rsid w:val="002C212C"/>
    <w:rsid w:val="002C2790"/>
    <w:rsid w:val="002C3239"/>
    <w:rsid w:val="002C4080"/>
    <w:rsid w:val="002C4A0B"/>
    <w:rsid w:val="002C51B9"/>
    <w:rsid w:val="002C55D6"/>
    <w:rsid w:val="002C584C"/>
    <w:rsid w:val="002C5ED9"/>
    <w:rsid w:val="002C6294"/>
    <w:rsid w:val="002C7552"/>
    <w:rsid w:val="002C7F64"/>
    <w:rsid w:val="002D0129"/>
    <w:rsid w:val="002D1A38"/>
    <w:rsid w:val="002D434D"/>
    <w:rsid w:val="002D5498"/>
    <w:rsid w:val="002D5B55"/>
    <w:rsid w:val="002D5BA0"/>
    <w:rsid w:val="002D65AA"/>
    <w:rsid w:val="002D6B39"/>
    <w:rsid w:val="002D70B6"/>
    <w:rsid w:val="002D78E6"/>
    <w:rsid w:val="002D7AA8"/>
    <w:rsid w:val="002D7BCD"/>
    <w:rsid w:val="002D7EA1"/>
    <w:rsid w:val="002E0418"/>
    <w:rsid w:val="002E0BAF"/>
    <w:rsid w:val="002E1036"/>
    <w:rsid w:val="002E30AD"/>
    <w:rsid w:val="002E3C64"/>
    <w:rsid w:val="002E5032"/>
    <w:rsid w:val="002F00F2"/>
    <w:rsid w:val="002F2637"/>
    <w:rsid w:val="002F2E0C"/>
    <w:rsid w:val="002F5537"/>
    <w:rsid w:val="002F5928"/>
    <w:rsid w:val="002F5D00"/>
    <w:rsid w:val="00302DC0"/>
    <w:rsid w:val="00304B8A"/>
    <w:rsid w:val="0030520D"/>
    <w:rsid w:val="00306513"/>
    <w:rsid w:val="00310E68"/>
    <w:rsid w:val="00311979"/>
    <w:rsid w:val="0031277D"/>
    <w:rsid w:val="003128FB"/>
    <w:rsid w:val="00313DA7"/>
    <w:rsid w:val="00314302"/>
    <w:rsid w:val="003149DA"/>
    <w:rsid w:val="00315993"/>
    <w:rsid w:val="00316014"/>
    <w:rsid w:val="00317B14"/>
    <w:rsid w:val="0032032E"/>
    <w:rsid w:val="0032045D"/>
    <w:rsid w:val="0032307D"/>
    <w:rsid w:val="00323193"/>
    <w:rsid w:val="00325AF5"/>
    <w:rsid w:val="00326A03"/>
    <w:rsid w:val="00327E32"/>
    <w:rsid w:val="003301D8"/>
    <w:rsid w:val="00331119"/>
    <w:rsid w:val="003314D6"/>
    <w:rsid w:val="00331864"/>
    <w:rsid w:val="00331B80"/>
    <w:rsid w:val="00332F8F"/>
    <w:rsid w:val="0033324B"/>
    <w:rsid w:val="00336364"/>
    <w:rsid w:val="003375F0"/>
    <w:rsid w:val="003401A2"/>
    <w:rsid w:val="003424AC"/>
    <w:rsid w:val="003449A6"/>
    <w:rsid w:val="003453D2"/>
    <w:rsid w:val="00345D73"/>
    <w:rsid w:val="00345E96"/>
    <w:rsid w:val="00351B84"/>
    <w:rsid w:val="0035272B"/>
    <w:rsid w:val="00352B98"/>
    <w:rsid w:val="00352C9F"/>
    <w:rsid w:val="00354561"/>
    <w:rsid w:val="003555D7"/>
    <w:rsid w:val="00356819"/>
    <w:rsid w:val="003619A8"/>
    <w:rsid w:val="00363BA9"/>
    <w:rsid w:val="003642BE"/>
    <w:rsid w:val="003647CF"/>
    <w:rsid w:val="00365A30"/>
    <w:rsid w:val="00366327"/>
    <w:rsid w:val="003667BF"/>
    <w:rsid w:val="00367558"/>
    <w:rsid w:val="003701E9"/>
    <w:rsid w:val="00371AB2"/>
    <w:rsid w:val="00372180"/>
    <w:rsid w:val="003737B7"/>
    <w:rsid w:val="0037544E"/>
    <w:rsid w:val="003768F9"/>
    <w:rsid w:val="00377280"/>
    <w:rsid w:val="00377564"/>
    <w:rsid w:val="00382086"/>
    <w:rsid w:val="003825D9"/>
    <w:rsid w:val="00382782"/>
    <w:rsid w:val="00384B3F"/>
    <w:rsid w:val="003851DA"/>
    <w:rsid w:val="003869EC"/>
    <w:rsid w:val="00386C02"/>
    <w:rsid w:val="00390B57"/>
    <w:rsid w:val="00390C9B"/>
    <w:rsid w:val="0039156C"/>
    <w:rsid w:val="00391E8A"/>
    <w:rsid w:val="00393F8B"/>
    <w:rsid w:val="00397E97"/>
    <w:rsid w:val="003A0487"/>
    <w:rsid w:val="003A0C51"/>
    <w:rsid w:val="003A0CF3"/>
    <w:rsid w:val="003A0E47"/>
    <w:rsid w:val="003A1A7A"/>
    <w:rsid w:val="003A1EFA"/>
    <w:rsid w:val="003A2B79"/>
    <w:rsid w:val="003A2FF0"/>
    <w:rsid w:val="003A3D04"/>
    <w:rsid w:val="003A43DB"/>
    <w:rsid w:val="003A5C2B"/>
    <w:rsid w:val="003A5C5D"/>
    <w:rsid w:val="003A64DE"/>
    <w:rsid w:val="003A7486"/>
    <w:rsid w:val="003B0C81"/>
    <w:rsid w:val="003B1F1A"/>
    <w:rsid w:val="003B27E7"/>
    <w:rsid w:val="003B2DDA"/>
    <w:rsid w:val="003B3C34"/>
    <w:rsid w:val="003B53BA"/>
    <w:rsid w:val="003B5AF5"/>
    <w:rsid w:val="003B5DDA"/>
    <w:rsid w:val="003B642C"/>
    <w:rsid w:val="003B6593"/>
    <w:rsid w:val="003B65A7"/>
    <w:rsid w:val="003B6826"/>
    <w:rsid w:val="003B7812"/>
    <w:rsid w:val="003B7C8E"/>
    <w:rsid w:val="003C0373"/>
    <w:rsid w:val="003C21E5"/>
    <w:rsid w:val="003C31DA"/>
    <w:rsid w:val="003C3F0D"/>
    <w:rsid w:val="003C76B5"/>
    <w:rsid w:val="003C7A1F"/>
    <w:rsid w:val="003C7B8D"/>
    <w:rsid w:val="003D0629"/>
    <w:rsid w:val="003D182B"/>
    <w:rsid w:val="003D27B2"/>
    <w:rsid w:val="003D3310"/>
    <w:rsid w:val="003D3DB6"/>
    <w:rsid w:val="003D7602"/>
    <w:rsid w:val="003D7C58"/>
    <w:rsid w:val="003D7F87"/>
    <w:rsid w:val="003E3B4A"/>
    <w:rsid w:val="003E4947"/>
    <w:rsid w:val="003E4FA7"/>
    <w:rsid w:val="003E5B77"/>
    <w:rsid w:val="003E7436"/>
    <w:rsid w:val="003E7841"/>
    <w:rsid w:val="003F0E23"/>
    <w:rsid w:val="003F129D"/>
    <w:rsid w:val="003F2CE5"/>
    <w:rsid w:val="003F3835"/>
    <w:rsid w:val="003F3E77"/>
    <w:rsid w:val="003F4252"/>
    <w:rsid w:val="003F482C"/>
    <w:rsid w:val="003F4995"/>
    <w:rsid w:val="003F641A"/>
    <w:rsid w:val="003F665B"/>
    <w:rsid w:val="00402F01"/>
    <w:rsid w:val="004030F2"/>
    <w:rsid w:val="00404747"/>
    <w:rsid w:val="004050D8"/>
    <w:rsid w:val="00406264"/>
    <w:rsid w:val="00410B7D"/>
    <w:rsid w:val="00411378"/>
    <w:rsid w:val="004114CB"/>
    <w:rsid w:val="00412DEA"/>
    <w:rsid w:val="0041478A"/>
    <w:rsid w:val="0041500A"/>
    <w:rsid w:val="00415036"/>
    <w:rsid w:val="00415AFC"/>
    <w:rsid w:val="00416284"/>
    <w:rsid w:val="00416624"/>
    <w:rsid w:val="0041682B"/>
    <w:rsid w:val="00416EA8"/>
    <w:rsid w:val="004203C9"/>
    <w:rsid w:val="00421B90"/>
    <w:rsid w:val="004229E2"/>
    <w:rsid w:val="00422E75"/>
    <w:rsid w:val="004233E9"/>
    <w:rsid w:val="004234DF"/>
    <w:rsid w:val="00423509"/>
    <w:rsid w:val="00424EF8"/>
    <w:rsid w:val="00425E76"/>
    <w:rsid w:val="004270D3"/>
    <w:rsid w:val="004318C9"/>
    <w:rsid w:val="0043229A"/>
    <w:rsid w:val="00432636"/>
    <w:rsid w:val="00433B88"/>
    <w:rsid w:val="0043600D"/>
    <w:rsid w:val="00440666"/>
    <w:rsid w:val="004406D8"/>
    <w:rsid w:val="0044194F"/>
    <w:rsid w:val="00441973"/>
    <w:rsid w:val="00441CCA"/>
    <w:rsid w:val="004428BD"/>
    <w:rsid w:val="00442A62"/>
    <w:rsid w:val="00447970"/>
    <w:rsid w:val="00447BB0"/>
    <w:rsid w:val="0045108C"/>
    <w:rsid w:val="00451D86"/>
    <w:rsid w:val="00452B01"/>
    <w:rsid w:val="004539D8"/>
    <w:rsid w:val="00453F60"/>
    <w:rsid w:val="004546C3"/>
    <w:rsid w:val="00455A41"/>
    <w:rsid w:val="00456ED0"/>
    <w:rsid w:val="004603ED"/>
    <w:rsid w:val="004629B4"/>
    <w:rsid w:val="00463197"/>
    <w:rsid w:val="004634DB"/>
    <w:rsid w:val="004638A8"/>
    <w:rsid w:val="00466820"/>
    <w:rsid w:val="00466BA7"/>
    <w:rsid w:val="00466E6F"/>
    <w:rsid w:val="004674C0"/>
    <w:rsid w:val="004700DB"/>
    <w:rsid w:val="004714B4"/>
    <w:rsid w:val="004728CB"/>
    <w:rsid w:val="00473F17"/>
    <w:rsid w:val="004742F7"/>
    <w:rsid w:val="00474D99"/>
    <w:rsid w:val="00476180"/>
    <w:rsid w:val="00477A43"/>
    <w:rsid w:val="00480D0E"/>
    <w:rsid w:val="0048103A"/>
    <w:rsid w:val="00484585"/>
    <w:rsid w:val="00485274"/>
    <w:rsid w:val="004853E6"/>
    <w:rsid w:val="00487009"/>
    <w:rsid w:val="00490095"/>
    <w:rsid w:val="0049035F"/>
    <w:rsid w:val="00490E5C"/>
    <w:rsid w:val="00491144"/>
    <w:rsid w:val="00491910"/>
    <w:rsid w:val="00491B01"/>
    <w:rsid w:val="0049285A"/>
    <w:rsid w:val="0049328A"/>
    <w:rsid w:val="00494509"/>
    <w:rsid w:val="00494954"/>
    <w:rsid w:val="004A0B83"/>
    <w:rsid w:val="004A15DF"/>
    <w:rsid w:val="004A2CF5"/>
    <w:rsid w:val="004A2EAE"/>
    <w:rsid w:val="004A310D"/>
    <w:rsid w:val="004A6C35"/>
    <w:rsid w:val="004A7270"/>
    <w:rsid w:val="004A77B0"/>
    <w:rsid w:val="004B1A22"/>
    <w:rsid w:val="004B24E7"/>
    <w:rsid w:val="004B42AF"/>
    <w:rsid w:val="004B44D9"/>
    <w:rsid w:val="004B4C67"/>
    <w:rsid w:val="004B6337"/>
    <w:rsid w:val="004B6720"/>
    <w:rsid w:val="004B79E2"/>
    <w:rsid w:val="004C1C9F"/>
    <w:rsid w:val="004C21DE"/>
    <w:rsid w:val="004C4425"/>
    <w:rsid w:val="004C4BD9"/>
    <w:rsid w:val="004C64C7"/>
    <w:rsid w:val="004C6567"/>
    <w:rsid w:val="004C69D6"/>
    <w:rsid w:val="004C6CA1"/>
    <w:rsid w:val="004C7456"/>
    <w:rsid w:val="004C75AD"/>
    <w:rsid w:val="004D04FB"/>
    <w:rsid w:val="004D2459"/>
    <w:rsid w:val="004D39EE"/>
    <w:rsid w:val="004D3FE7"/>
    <w:rsid w:val="004D6306"/>
    <w:rsid w:val="004D69D5"/>
    <w:rsid w:val="004D74C6"/>
    <w:rsid w:val="004D796C"/>
    <w:rsid w:val="004E2309"/>
    <w:rsid w:val="004E25BC"/>
    <w:rsid w:val="004E3298"/>
    <w:rsid w:val="004E4B15"/>
    <w:rsid w:val="004E59A6"/>
    <w:rsid w:val="004E5A72"/>
    <w:rsid w:val="004E64AB"/>
    <w:rsid w:val="004E6C63"/>
    <w:rsid w:val="004F0948"/>
    <w:rsid w:val="004F0C73"/>
    <w:rsid w:val="004F2013"/>
    <w:rsid w:val="004F2845"/>
    <w:rsid w:val="004F3732"/>
    <w:rsid w:val="004F5254"/>
    <w:rsid w:val="004F538E"/>
    <w:rsid w:val="004F539A"/>
    <w:rsid w:val="004F55AF"/>
    <w:rsid w:val="004F5812"/>
    <w:rsid w:val="004F60A7"/>
    <w:rsid w:val="00500AA6"/>
    <w:rsid w:val="0050165D"/>
    <w:rsid w:val="00501A36"/>
    <w:rsid w:val="005020EF"/>
    <w:rsid w:val="00502291"/>
    <w:rsid w:val="005024E9"/>
    <w:rsid w:val="00503D88"/>
    <w:rsid w:val="005052E0"/>
    <w:rsid w:val="005065B9"/>
    <w:rsid w:val="0050692F"/>
    <w:rsid w:val="0051040C"/>
    <w:rsid w:val="00510EAF"/>
    <w:rsid w:val="00514B74"/>
    <w:rsid w:val="00515D7D"/>
    <w:rsid w:val="00515DFF"/>
    <w:rsid w:val="005208A9"/>
    <w:rsid w:val="00521F97"/>
    <w:rsid w:val="00521FEE"/>
    <w:rsid w:val="00524135"/>
    <w:rsid w:val="0052463F"/>
    <w:rsid w:val="00526F33"/>
    <w:rsid w:val="00527148"/>
    <w:rsid w:val="00527CB8"/>
    <w:rsid w:val="00530292"/>
    <w:rsid w:val="00530D7A"/>
    <w:rsid w:val="00531A57"/>
    <w:rsid w:val="00531B6C"/>
    <w:rsid w:val="00531CC8"/>
    <w:rsid w:val="005327CE"/>
    <w:rsid w:val="005328CF"/>
    <w:rsid w:val="00534CA8"/>
    <w:rsid w:val="00536C8B"/>
    <w:rsid w:val="00540378"/>
    <w:rsid w:val="00540973"/>
    <w:rsid w:val="00541C75"/>
    <w:rsid w:val="00542306"/>
    <w:rsid w:val="00542D15"/>
    <w:rsid w:val="00543885"/>
    <w:rsid w:val="00544360"/>
    <w:rsid w:val="0054516B"/>
    <w:rsid w:val="00545E42"/>
    <w:rsid w:val="00547DC9"/>
    <w:rsid w:val="00550366"/>
    <w:rsid w:val="00550C03"/>
    <w:rsid w:val="00551C55"/>
    <w:rsid w:val="005524D8"/>
    <w:rsid w:val="005536A3"/>
    <w:rsid w:val="00554E64"/>
    <w:rsid w:val="00556A16"/>
    <w:rsid w:val="005570FD"/>
    <w:rsid w:val="0056168B"/>
    <w:rsid w:val="00562252"/>
    <w:rsid w:val="0056251D"/>
    <w:rsid w:val="0056327E"/>
    <w:rsid w:val="0056658E"/>
    <w:rsid w:val="0056739F"/>
    <w:rsid w:val="00567DB0"/>
    <w:rsid w:val="00572063"/>
    <w:rsid w:val="00573EEA"/>
    <w:rsid w:val="005742E6"/>
    <w:rsid w:val="005751DB"/>
    <w:rsid w:val="0058070B"/>
    <w:rsid w:val="005810F9"/>
    <w:rsid w:val="005829B9"/>
    <w:rsid w:val="00583A56"/>
    <w:rsid w:val="00583FE5"/>
    <w:rsid w:val="005853AF"/>
    <w:rsid w:val="00586DEB"/>
    <w:rsid w:val="005872A0"/>
    <w:rsid w:val="005878FF"/>
    <w:rsid w:val="00590038"/>
    <w:rsid w:val="00590F12"/>
    <w:rsid w:val="005917BE"/>
    <w:rsid w:val="00591DC2"/>
    <w:rsid w:val="00592171"/>
    <w:rsid w:val="005936FC"/>
    <w:rsid w:val="0059422E"/>
    <w:rsid w:val="00595CD6"/>
    <w:rsid w:val="00596F8F"/>
    <w:rsid w:val="005A0BDF"/>
    <w:rsid w:val="005A1472"/>
    <w:rsid w:val="005A1665"/>
    <w:rsid w:val="005A18BB"/>
    <w:rsid w:val="005A2C19"/>
    <w:rsid w:val="005A322A"/>
    <w:rsid w:val="005A5B03"/>
    <w:rsid w:val="005B0D3A"/>
    <w:rsid w:val="005B1DF0"/>
    <w:rsid w:val="005B34C3"/>
    <w:rsid w:val="005B4144"/>
    <w:rsid w:val="005C0779"/>
    <w:rsid w:val="005C3A04"/>
    <w:rsid w:val="005C4601"/>
    <w:rsid w:val="005C681F"/>
    <w:rsid w:val="005C72DB"/>
    <w:rsid w:val="005D3081"/>
    <w:rsid w:val="005D3AED"/>
    <w:rsid w:val="005D4835"/>
    <w:rsid w:val="005D7EAA"/>
    <w:rsid w:val="005E08A0"/>
    <w:rsid w:val="005E21C4"/>
    <w:rsid w:val="005E3B7B"/>
    <w:rsid w:val="005E419F"/>
    <w:rsid w:val="005E6526"/>
    <w:rsid w:val="005E6865"/>
    <w:rsid w:val="005E6BE0"/>
    <w:rsid w:val="005F2002"/>
    <w:rsid w:val="005F3425"/>
    <w:rsid w:val="005F3432"/>
    <w:rsid w:val="005F486E"/>
    <w:rsid w:val="005F5DB4"/>
    <w:rsid w:val="005F60A8"/>
    <w:rsid w:val="005F6188"/>
    <w:rsid w:val="005F6E7B"/>
    <w:rsid w:val="005F7AC3"/>
    <w:rsid w:val="006006A8"/>
    <w:rsid w:val="006006D2"/>
    <w:rsid w:val="00601F6F"/>
    <w:rsid w:val="006022B4"/>
    <w:rsid w:val="00603060"/>
    <w:rsid w:val="00605502"/>
    <w:rsid w:val="00605C11"/>
    <w:rsid w:val="00607C4A"/>
    <w:rsid w:val="00607DA0"/>
    <w:rsid w:val="0061173C"/>
    <w:rsid w:val="00613DE3"/>
    <w:rsid w:val="00620ABD"/>
    <w:rsid w:val="0062384F"/>
    <w:rsid w:val="006248A5"/>
    <w:rsid w:val="00625959"/>
    <w:rsid w:val="00625FCF"/>
    <w:rsid w:val="006268B2"/>
    <w:rsid w:val="0063127D"/>
    <w:rsid w:val="00631C00"/>
    <w:rsid w:val="00632D3F"/>
    <w:rsid w:val="006344D9"/>
    <w:rsid w:val="00637273"/>
    <w:rsid w:val="0064000B"/>
    <w:rsid w:val="00642C3D"/>
    <w:rsid w:val="00644002"/>
    <w:rsid w:val="0064416C"/>
    <w:rsid w:val="00644800"/>
    <w:rsid w:val="00644AD6"/>
    <w:rsid w:val="00645175"/>
    <w:rsid w:val="0064530D"/>
    <w:rsid w:val="00645D78"/>
    <w:rsid w:val="006462C5"/>
    <w:rsid w:val="0064698B"/>
    <w:rsid w:val="006470D5"/>
    <w:rsid w:val="00647DA7"/>
    <w:rsid w:val="00647FF2"/>
    <w:rsid w:val="00651601"/>
    <w:rsid w:val="006527C5"/>
    <w:rsid w:val="00652D3C"/>
    <w:rsid w:val="006571B8"/>
    <w:rsid w:val="00660F5C"/>
    <w:rsid w:val="00661B05"/>
    <w:rsid w:val="0066326D"/>
    <w:rsid w:val="00663572"/>
    <w:rsid w:val="00667334"/>
    <w:rsid w:val="00667856"/>
    <w:rsid w:val="00670B71"/>
    <w:rsid w:val="0067263C"/>
    <w:rsid w:val="0067310E"/>
    <w:rsid w:val="00674ABE"/>
    <w:rsid w:val="006763B1"/>
    <w:rsid w:val="0067659E"/>
    <w:rsid w:val="0068080E"/>
    <w:rsid w:val="00680887"/>
    <w:rsid w:val="00682032"/>
    <w:rsid w:val="00682050"/>
    <w:rsid w:val="006829C6"/>
    <w:rsid w:val="0068394D"/>
    <w:rsid w:val="00683DA3"/>
    <w:rsid w:val="00685816"/>
    <w:rsid w:val="00685965"/>
    <w:rsid w:val="00685D5D"/>
    <w:rsid w:val="006870B3"/>
    <w:rsid w:val="00687B16"/>
    <w:rsid w:val="006914CC"/>
    <w:rsid w:val="00692892"/>
    <w:rsid w:val="00692DEF"/>
    <w:rsid w:val="00693BC1"/>
    <w:rsid w:val="00694875"/>
    <w:rsid w:val="00696634"/>
    <w:rsid w:val="0069708A"/>
    <w:rsid w:val="00697A7E"/>
    <w:rsid w:val="006A053F"/>
    <w:rsid w:val="006A1286"/>
    <w:rsid w:val="006A1587"/>
    <w:rsid w:val="006A6300"/>
    <w:rsid w:val="006A64B7"/>
    <w:rsid w:val="006A69DB"/>
    <w:rsid w:val="006B0594"/>
    <w:rsid w:val="006B06BB"/>
    <w:rsid w:val="006B09F1"/>
    <w:rsid w:val="006B0F02"/>
    <w:rsid w:val="006B1CE5"/>
    <w:rsid w:val="006B27A2"/>
    <w:rsid w:val="006B4E6F"/>
    <w:rsid w:val="006B6316"/>
    <w:rsid w:val="006B7276"/>
    <w:rsid w:val="006C2C11"/>
    <w:rsid w:val="006C31A5"/>
    <w:rsid w:val="006C4C9D"/>
    <w:rsid w:val="006C53FE"/>
    <w:rsid w:val="006C580F"/>
    <w:rsid w:val="006C6D13"/>
    <w:rsid w:val="006D0889"/>
    <w:rsid w:val="006D17EA"/>
    <w:rsid w:val="006D2647"/>
    <w:rsid w:val="006D3C97"/>
    <w:rsid w:val="006D573F"/>
    <w:rsid w:val="006D68B8"/>
    <w:rsid w:val="006D6BD2"/>
    <w:rsid w:val="006D7081"/>
    <w:rsid w:val="006E4BD9"/>
    <w:rsid w:val="006E634F"/>
    <w:rsid w:val="006F2574"/>
    <w:rsid w:val="006F4BFA"/>
    <w:rsid w:val="006F68BC"/>
    <w:rsid w:val="006F7930"/>
    <w:rsid w:val="00700099"/>
    <w:rsid w:val="00700190"/>
    <w:rsid w:val="007008CB"/>
    <w:rsid w:val="00701DD5"/>
    <w:rsid w:val="00702130"/>
    <w:rsid w:val="007032DA"/>
    <w:rsid w:val="0070347A"/>
    <w:rsid w:val="00703A5E"/>
    <w:rsid w:val="00703ADD"/>
    <w:rsid w:val="007049DA"/>
    <w:rsid w:val="007100F4"/>
    <w:rsid w:val="007117A2"/>
    <w:rsid w:val="007121CA"/>
    <w:rsid w:val="00712EA1"/>
    <w:rsid w:val="00713C5A"/>
    <w:rsid w:val="007159F7"/>
    <w:rsid w:val="00716F49"/>
    <w:rsid w:val="0071735D"/>
    <w:rsid w:val="007173C7"/>
    <w:rsid w:val="00723CC1"/>
    <w:rsid w:val="00724ECB"/>
    <w:rsid w:val="00726004"/>
    <w:rsid w:val="007266DE"/>
    <w:rsid w:val="007277C5"/>
    <w:rsid w:val="00730116"/>
    <w:rsid w:val="007318B4"/>
    <w:rsid w:val="007323DB"/>
    <w:rsid w:val="00732730"/>
    <w:rsid w:val="00733B4D"/>
    <w:rsid w:val="00733E50"/>
    <w:rsid w:val="00734334"/>
    <w:rsid w:val="00735C01"/>
    <w:rsid w:val="00737216"/>
    <w:rsid w:val="00737816"/>
    <w:rsid w:val="00740470"/>
    <w:rsid w:val="007428D3"/>
    <w:rsid w:val="00743071"/>
    <w:rsid w:val="0074335B"/>
    <w:rsid w:val="00743A32"/>
    <w:rsid w:val="00745ED2"/>
    <w:rsid w:val="00747A00"/>
    <w:rsid w:val="007507DE"/>
    <w:rsid w:val="00750D17"/>
    <w:rsid w:val="00753A22"/>
    <w:rsid w:val="007541A3"/>
    <w:rsid w:val="00754C48"/>
    <w:rsid w:val="00756872"/>
    <w:rsid w:val="0075715F"/>
    <w:rsid w:val="00760355"/>
    <w:rsid w:val="00765ACA"/>
    <w:rsid w:val="007665CA"/>
    <w:rsid w:val="0076787A"/>
    <w:rsid w:val="00767A75"/>
    <w:rsid w:val="007703E7"/>
    <w:rsid w:val="00770AED"/>
    <w:rsid w:val="007713FD"/>
    <w:rsid w:val="007716AA"/>
    <w:rsid w:val="00772925"/>
    <w:rsid w:val="00772DC9"/>
    <w:rsid w:val="00772F2A"/>
    <w:rsid w:val="00773466"/>
    <w:rsid w:val="0077644E"/>
    <w:rsid w:val="00776940"/>
    <w:rsid w:val="007772FD"/>
    <w:rsid w:val="00781138"/>
    <w:rsid w:val="0078136F"/>
    <w:rsid w:val="007818F7"/>
    <w:rsid w:val="0078279F"/>
    <w:rsid w:val="00783841"/>
    <w:rsid w:val="00784898"/>
    <w:rsid w:val="00784F75"/>
    <w:rsid w:val="007872AF"/>
    <w:rsid w:val="00787469"/>
    <w:rsid w:val="00791870"/>
    <w:rsid w:val="00792888"/>
    <w:rsid w:val="007953A5"/>
    <w:rsid w:val="007959B2"/>
    <w:rsid w:val="00795A77"/>
    <w:rsid w:val="0079613D"/>
    <w:rsid w:val="00796CCB"/>
    <w:rsid w:val="007A0652"/>
    <w:rsid w:val="007A0BDE"/>
    <w:rsid w:val="007A60D1"/>
    <w:rsid w:val="007A7DE8"/>
    <w:rsid w:val="007B0321"/>
    <w:rsid w:val="007B0E1C"/>
    <w:rsid w:val="007B17FD"/>
    <w:rsid w:val="007B1F13"/>
    <w:rsid w:val="007B36AE"/>
    <w:rsid w:val="007B3D62"/>
    <w:rsid w:val="007B3DB5"/>
    <w:rsid w:val="007B6A4E"/>
    <w:rsid w:val="007B6D36"/>
    <w:rsid w:val="007B7718"/>
    <w:rsid w:val="007C04CD"/>
    <w:rsid w:val="007C1172"/>
    <w:rsid w:val="007C33E7"/>
    <w:rsid w:val="007C565E"/>
    <w:rsid w:val="007C6FA3"/>
    <w:rsid w:val="007D0447"/>
    <w:rsid w:val="007D0A17"/>
    <w:rsid w:val="007D194B"/>
    <w:rsid w:val="007D2BD3"/>
    <w:rsid w:val="007D4A6C"/>
    <w:rsid w:val="007D7644"/>
    <w:rsid w:val="007D7FAB"/>
    <w:rsid w:val="007E104F"/>
    <w:rsid w:val="007E1321"/>
    <w:rsid w:val="007E607F"/>
    <w:rsid w:val="007E7A97"/>
    <w:rsid w:val="007F003B"/>
    <w:rsid w:val="007F09B3"/>
    <w:rsid w:val="007F243E"/>
    <w:rsid w:val="007F660E"/>
    <w:rsid w:val="007F71FC"/>
    <w:rsid w:val="007F7797"/>
    <w:rsid w:val="00800FA7"/>
    <w:rsid w:val="008010B8"/>
    <w:rsid w:val="008020FC"/>
    <w:rsid w:val="008027FF"/>
    <w:rsid w:val="00804E25"/>
    <w:rsid w:val="00805237"/>
    <w:rsid w:val="00805441"/>
    <w:rsid w:val="00807BFB"/>
    <w:rsid w:val="008102ED"/>
    <w:rsid w:val="008106DC"/>
    <w:rsid w:val="00810B3D"/>
    <w:rsid w:val="00811144"/>
    <w:rsid w:val="0081176D"/>
    <w:rsid w:val="00811C12"/>
    <w:rsid w:val="008120E0"/>
    <w:rsid w:val="0081276F"/>
    <w:rsid w:val="00812F45"/>
    <w:rsid w:val="00822237"/>
    <w:rsid w:val="008234EF"/>
    <w:rsid w:val="00823962"/>
    <w:rsid w:val="00823FA4"/>
    <w:rsid w:val="00824D33"/>
    <w:rsid w:val="00825428"/>
    <w:rsid w:val="00826DD5"/>
    <w:rsid w:val="0083013C"/>
    <w:rsid w:val="00831ACA"/>
    <w:rsid w:val="00833E87"/>
    <w:rsid w:val="00834691"/>
    <w:rsid w:val="008356BD"/>
    <w:rsid w:val="00837112"/>
    <w:rsid w:val="00837958"/>
    <w:rsid w:val="0084092A"/>
    <w:rsid w:val="00841170"/>
    <w:rsid w:val="008431E4"/>
    <w:rsid w:val="00844538"/>
    <w:rsid w:val="008447FE"/>
    <w:rsid w:val="00847337"/>
    <w:rsid w:val="00847926"/>
    <w:rsid w:val="0085093F"/>
    <w:rsid w:val="0085116E"/>
    <w:rsid w:val="008511EA"/>
    <w:rsid w:val="0085296E"/>
    <w:rsid w:val="008532FA"/>
    <w:rsid w:val="0085402A"/>
    <w:rsid w:val="00855359"/>
    <w:rsid w:val="00855721"/>
    <w:rsid w:val="00855AE0"/>
    <w:rsid w:val="00855D8E"/>
    <w:rsid w:val="00855DA8"/>
    <w:rsid w:val="008565F0"/>
    <w:rsid w:val="00856808"/>
    <w:rsid w:val="00856934"/>
    <w:rsid w:val="008575C9"/>
    <w:rsid w:val="00857BE1"/>
    <w:rsid w:val="00861000"/>
    <w:rsid w:val="0086256A"/>
    <w:rsid w:val="008630BE"/>
    <w:rsid w:val="008638FE"/>
    <w:rsid w:val="00863DE5"/>
    <w:rsid w:val="0086436A"/>
    <w:rsid w:val="00866878"/>
    <w:rsid w:val="008729FB"/>
    <w:rsid w:val="00873C56"/>
    <w:rsid w:val="008750E0"/>
    <w:rsid w:val="0087533F"/>
    <w:rsid w:val="008758D5"/>
    <w:rsid w:val="0087602A"/>
    <w:rsid w:val="0087624C"/>
    <w:rsid w:val="008763CA"/>
    <w:rsid w:val="0088015B"/>
    <w:rsid w:val="008838FE"/>
    <w:rsid w:val="00884D6F"/>
    <w:rsid w:val="00885B5A"/>
    <w:rsid w:val="008870E6"/>
    <w:rsid w:val="00887203"/>
    <w:rsid w:val="00890BE4"/>
    <w:rsid w:val="00894288"/>
    <w:rsid w:val="00895CA7"/>
    <w:rsid w:val="008A1843"/>
    <w:rsid w:val="008A4388"/>
    <w:rsid w:val="008A46F5"/>
    <w:rsid w:val="008A68EC"/>
    <w:rsid w:val="008B221E"/>
    <w:rsid w:val="008B2769"/>
    <w:rsid w:val="008B360D"/>
    <w:rsid w:val="008B3D1E"/>
    <w:rsid w:val="008B3FB5"/>
    <w:rsid w:val="008B54C1"/>
    <w:rsid w:val="008B6835"/>
    <w:rsid w:val="008B68B5"/>
    <w:rsid w:val="008B786F"/>
    <w:rsid w:val="008C36D0"/>
    <w:rsid w:val="008C47DB"/>
    <w:rsid w:val="008C4839"/>
    <w:rsid w:val="008C4E74"/>
    <w:rsid w:val="008C55E7"/>
    <w:rsid w:val="008C6D97"/>
    <w:rsid w:val="008C7C93"/>
    <w:rsid w:val="008D015D"/>
    <w:rsid w:val="008D16F4"/>
    <w:rsid w:val="008D18A5"/>
    <w:rsid w:val="008D335E"/>
    <w:rsid w:val="008D43A7"/>
    <w:rsid w:val="008D4EAB"/>
    <w:rsid w:val="008D6EEF"/>
    <w:rsid w:val="008E10AD"/>
    <w:rsid w:val="008E3B67"/>
    <w:rsid w:val="008E3F15"/>
    <w:rsid w:val="008E4D5E"/>
    <w:rsid w:val="008E605F"/>
    <w:rsid w:val="008E6C0E"/>
    <w:rsid w:val="008F252B"/>
    <w:rsid w:val="008F3148"/>
    <w:rsid w:val="008F6383"/>
    <w:rsid w:val="008F6DD2"/>
    <w:rsid w:val="008F7CE6"/>
    <w:rsid w:val="00900192"/>
    <w:rsid w:val="00900529"/>
    <w:rsid w:val="009010B9"/>
    <w:rsid w:val="0090275C"/>
    <w:rsid w:val="0090377B"/>
    <w:rsid w:val="009039BF"/>
    <w:rsid w:val="00903BAD"/>
    <w:rsid w:val="00904ED1"/>
    <w:rsid w:val="00905238"/>
    <w:rsid w:val="00905367"/>
    <w:rsid w:val="0090560E"/>
    <w:rsid w:val="00907131"/>
    <w:rsid w:val="00907F70"/>
    <w:rsid w:val="0091085F"/>
    <w:rsid w:val="00910951"/>
    <w:rsid w:val="00910F23"/>
    <w:rsid w:val="00911003"/>
    <w:rsid w:val="00911134"/>
    <w:rsid w:val="009124F5"/>
    <w:rsid w:val="0091462A"/>
    <w:rsid w:val="009175E5"/>
    <w:rsid w:val="009204C3"/>
    <w:rsid w:val="009219ED"/>
    <w:rsid w:val="0092227C"/>
    <w:rsid w:val="009246E0"/>
    <w:rsid w:val="00925C2F"/>
    <w:rsid w:val="00926077"/>
    <w:rsid w:val="009266A3"/>
    <w:rsid w:val="009309A8"/>
    <w:rsid w:val="0093134E"/>
    <w:rsid w:val="0093302C"/>
    <w:rsid w:val="0093461B"/>
    <w:rsid w:val="0093496D"/>
    <w:rsid w:val="00934C13"/>
    <w:rsid w:val="00935F33"/>
    <w:rsid w:val="00937847"/>
    <w:rsid w:val="009434C3"/>
    <w:rsid w:val="00943A89"/>
    <w:rsid w:val="00943ABC"/>
    <w:rsid w:val="0094594E"/>
    <w:rsid w:val="00946D55"/>
    <w:rsid w:val="00947C55"/>
    <w:rsid w:val="00947C97"/>
    <w:rsid w:val="00950578"/>
    <w:rsid w:val="009525E8"/>
    <w:rsid w:val="00957749"/>
    <w:rsid w:val="00957998"/>
    <w:rsid w:val="009627D7"/>
    <w:rsid w:val="0096362F"/>
    <w:rsid w:val="009654EA"/>
    <w:rsid w:val="009657F1"/>
    <w:rsid w:val="00971431"/>
    <w:rsid w:val="00971D59"/>
    <w:rsid w:val="00973262"/>
    <w:rsid w:val="00973CB4"/>
    <w:rsid w:val="00973CCE"/>
    <w:rsid w:val="00973D32"/>
    <w:rsid w:val="00975B4E"/>
    <w:rsid w:val="00975B8F"/>
    <w:rsid w:val="009770F4"/>
    <w:rsid w:val="009801BA"/>
    <w:rsid w:val="009838DB"/>
    <w:rsid w:val="00984299"/>
    <w:rsid w:val="00985D0E"/>
    <w:rsid w:val="009862AF"/>
    <w:rsid w:val="00987417"/>
    <w:rsid w:val="009901AF"/>
    <w:rsid w:val="00990395"/>
    <w:rsid w:val="009903AD"/>
    <w:rsid w:val="009906D5"/>
    <w:rsid w:val="00991EB5"/>
    <w:rsid w:val="00992CFA"/>
    <w:rsid w:val="00993C1F"/>
    <w:rsid w:val="0099534E"/>
    <w:rsid w:val="009958BD"/>
    <w:rsid w:val="00996A5C"/>
    <w:rsid w:val="0099717B"/>
    <w:rsid w:val="00997605"/>
    <w:rsid w:val="009A0E35"/>
    <w:rsid w:val="009A15FA"/>
    <w:rsid w:val="009A2654"/>
    <w:rsid w:val="009A7B0B"/>
    <w:rsid w:val="009A7DFE"/>
    <w:rsid w:val="009B159F"/>
    <w:rsid w:val="009B2A3E"/>
    <w:rsid w:val="009B52AD"/>
    <w:rsid w:val="009B52F5"/>
    <w:rsid w:val="009C086F"/>
    <w:rsid w:val="009C26EF"/>
    <w:rsid w:val="009C2E38"/>
    <w:rsid w:val="009C4973"/>
    <w:rsid w:val="009C5183"/>
    <w:rsid w:val="009C55EE"/>
    <w:rsid w:val="009C65A2"/>
    <w:rsid w:val="009C6A70"/>
    <w:rsid w:val="009C6E0E"/>
    <w:rsid w:val="009D02E4"/>
    <w:rsid w:val="009D189C"/>
    <w:rsid w:val="009D1F69"/>
    <w:rsid w:val="009D2359"/>
    <w:rsid w:val="009D2410"/>
    <w:rsid w:val="009D3253"/>
    <w:rsid w:val="009D42FE"/>
    <w:rsid w:val="009D4A8E"/>
    <w:rsid w:val="009D70B5"/>
    <w:rsid w:val="009E0E10"/>
    <w:rsid w:val="009E3256"/>
    <w:rsid w:val="009E480E"/>
    <w:rsid w:val="009E52A7"/>
    <w:rsid w:val="009E5531"/>
    <w:rsid w:val="009E5D4D"/>
    <w:rsid w:val="009E663D"/>
    <w:rsid w:val="009E790E"/>
    <w:rsid w:val="009F4DC5"/>
    <w:rsid w:val="009F5727"/>
    <w:rsid w:val="009F5B8B"/>
    <w:rsid w:val="009F60ED"/>
    <w:rsid w:val="009F74B6"/>
    <w:rsid w:val="00A000AC"/>
    <w:rsid w:val="00A019A5"/>
    <w:rsid w:val="00A01EC1"/>
    <w:rsid w:val="00A02152"/>
    <w:rsid w:val="00A0271E"/>
    <w:rsid w:val="00A03782"/>
    <w:rsid w:val="00A06617"/>
    <w:rsid w:val="00A06FA1"/>
    <w:rsid w:val="00A077A1"/>
    <w:rsid w:val="00A077A5"/>
    <w:rsid w:val="00A10A88"/>
    <w:rsid w:val="00A119DF"/>
    <w:rsid w:val="00A12EA3"/>
    <w:rsid w:val="00A1459E"/>
    <w:rsid w:val="00A14A54"/>
    <w:rsid w:val="00A14CD3"/>
    <w:rsid w:val="00A203D9"/>
    <w:rsid w:val="00A2125C"/>
    <w:rsid w:val="00A2170A"/>
    <w:rsid w:val="00A22D62"/>
    <w:rsid w:val="00A2326B"/>
    <w:rsid w:val="00A2518A"/>
    <w:rsid w:val="00A25431"/>
    <w:rsid w:val="00A26D89"/>
    <w:rsid w:val="00A26F5C"/>
    <w:rsid w:val="00A30194"/>
    <w:rsid w:val="00A30D48"/>
    <w:rsid w:val="00A311CA"/>
    <w:rsid w:val="00A32282"/>
    <w:rsid w:val="00A32406"/>
    <w:rsid w:val="00A3376B"/>
    <w:rsid w:val="00A33A05"/>
    <w:rsid w:val="00A34359"/>
    <w:rsid w:val="00A35106"/>
    <w:rsid w:val="00A35867"/>
    <w:rsid w:val="00A35FAF"/>
    <w:rsid w:val="00A37D49"/>
    <w:rsid w:val="00A441D6"/>
    <w:rsid w:val="00A4512F"/>
    <w:rsid w:val="00A45804"/>
    <w:rsid w:val="00A46B69"/>
    <w:rsid w:val="00A47111"/>
    <w:rsid w:val="00A474A0"/>
    <w:rsid w:val="00A47A08"/>
    <w:rsid w:val="00A50134"/>
    <w:rsid w:val="00A5096E"/>
    <w:rsid w:val="00A50EA4"/>
    <w:rsid w:val="00A511C0"/>
    <w:rsid w:val="00A53B0B"/>
    <w:rsid w:val="00A549CA"/>
    <w:rsid w:val="00A552A1"/>
    <w:rsid w:val="00A56FAA"/>
    <w:rsid w:val="00A57745"/>
    <w:rsid w:val="00A61895"/>
    <w:rsid w:val="00A61EE0"/>
    <w:rsid w:val="00A62581"/>
    <w:rsid w:val="00A63D18"/>
    <w:rsid w:val="00A6541D"/>
    <w:rsid w:val="00A6577E"/>
    <w:rsid w:val="00A668CF"/>
    <w:rsid w:val="00A716F8"/>
    <w:rsid w:val="00A72C01"/>
    <w:rsid w:val="00A73358"/>
    <w:rsid w:val="00A74FB8"/>
    <w:rsid w:val="00A762AE"/>
    <w:rsid w:val="00A773BF"/>
    <w:rsid w:val="00A77768"/>
    <w:rsid w:val="00A7788B"/>
    <w:rsid w:val="00A8122A"/>
    <w:rsid w:val="00A818CC"/>
    <w:rsid w:val="00A81F05"/>
    <w:rsid w:val="00A8286E"/>
    <w:rsid w:val="00A83684"/>
    <w:rsid w:val="00A83A47"/>
    <w:rsid w:val="00A83C70"/>
    <w:rsid w:val="00A84255"/>
    <w:rsid w:val="00A8451E"/>
    <w:rsid w:val="00A86CA4"/>
    <w:rsid w:val="00A87C3F"/>
    <w:rsid w:val="00A91ACC"/>
    <w:rsid w:val="00A91BBF"/>
    <w:rsid w:val="00A92A43"/>
    <w:rsid w:val="00A92A55"/>
    <w:rsid w:val="00A930CD"/>
    <w:rsid w:val="00A934AC"/>
    <w:rsid w:val="00A934F0"/>
    <w:rsid w:val="00A94E69"/>
    <w:rsid w:val="00A95A73"/>
    <w:rsid w:val="00AA052C"/>
    <w:rsid w:val="00AA0E6D"/>
    <w:rsid w:val="00AA34B3"/>
    <w:rsid w:val="00AA4ABA"/>
    <w:rsid w:val="00AA61B8"/>
    <w:rsid w:val="00AA731E"/>
    <w:rsid w:val="00AB24EC"/>
    <w:rsid w:val="00AB4EA1"/>
    <w:rsid w:val="00AB6799"/>
    <w:rsid w:val="00AB7D77"/>
    <w:rsid w:val="00AC00EA"/>
    <w:rsid w:val="00AC09EC"/>
    <w:rsid w:val="00AC0A72"/>
    <w:rsid w:val="00AC1806"/>
    <w:rsid w:val="00AC3253"/>
    <w:rsid w:val="00AC43A0"/>
    <w:rsid w:val="00AC43B5"/>
    <w:rsid w:val="00AC5E04"/>
    <w:rsid w:val="00AD0533"/>
    <w:rsid w:val="00AD0BB4"/>
    <w:rsid w:val="00AD11E6"/>
    <w:rsid w:val="00AD417E"/>
    <w:rsid w:val="00AD4DF3"/>
    <w:rsid w:val="00AD4F9F"/>
    <w:rsid w:val="00AD55E5"/>
    <w:rsid w:val="00AD686D"/>
    <w:rsid w:val="00AE3B66"/>
    <w:rsid w:val="00AE4564"/>
    <w:rsid w:val="00AE4B38"/>
    <w:rsid w:val="00AE681B"/>
    <w:rsid w:val="00AF11D7"/>
    <w:rsid w:val="00AF22CB"/>
    <w:rsid w:val="00AF3E09"/>
    <w:rsid w:val="00AF48AC"/>
    <w:rsid w:val="00AF5938"/>
    <w:rsid w:val="00AF683E"/>
    <w:rsid w:val="00AF73CF"/>
    <w:rsid w:val="00B00805"/>
    <w:rsid w:val="00B051BB"/>
    <w:rsid w:val="00B06EA5"/>
    <w:rsid w:val="00B10468"/>
    <w:rsid w:val="00B127AD"/>
    <w:rsid w:val="00B13BD4"/>
    <w:rsid w:val="00B150C2"/>
    <w:rsid w:val="00B1519F"/>
    <w:rsid w:val="00B15763"/>
    <w:rsid w:val="00B15A4D"/>
    <w:rsid w:val="00B160DA"/>
    <w:rsid w:val="00B173C5"/>
    <w:rsid w:val="00B17A07"/>
    <w:rsid w:val="00B211A1"/>
    <w:rsid w:val="00B22EEF"/>
    <w:rsid w:val="00B234DF"/>
    <w:rsid w:val="00B27CD0"/>
    <w:rsid w:val="00B30001"/>
    <w:rsid w:val="00B32E21"/>
    <w:rsid w:val="00B3438D"/>
    <w:rsid w:val="00B34551"/>
    <w:rsid w:val="00B36355"/>
    <w:rsid w:val="00B3745A"/>
    <w:rsid w:val="00B378D2"/>
    <w:rsid w:val="00B37A59"/>
    <w:rsid w:val="00B406FC"/>
    <w:rsid w:val="00B40C2A"/>
    <w:rsid w:val="00B40F40"/>
    <w:rsid w:val="00B416A6"/>
    <w:rsid w:val="00B41D29"/>
    <w:rsid w:val="00B41DA0"/>
    <w:rsid w:val="00B43F1F"/>
    <w:rsid w:val="00B44A84"/>
    <w:rsid w:val="00B44B89"/>
    <w:rsid w:val="00B45BD0"/>
    <w:rsid w:val="00B4619E"/>
    <w:rsid w:val="00B4643F"/>
    <w:rsid w:val="00B471BB"/>
    <w:rsid w:val="00B47CC1"/>
    <w:rsid w:val="00B526A8"/>
    <w:rsid w:val="00B5339E"/>
    <w:rsid w:val="00B53BF8"/>
    <w:rsid w:val="00B5539A"/>
    <w:rsid w:val="00B62FDE"/>
    <w:rsid w:val="00B65390"/>
    <w:rsid w:val="00B656BC"/>
    <w:rsid w:val="00B657C0"/>
    <w:rsid w:val="00B67570"/>
    <w:rsid w:val="00B679F0"/>
    <w:rsid w:val="00B67C93"/>
    <w:rsid w:val="00B67E58"/>
    <w:rsid w:val="00B67E90"/>
    <w:rsid w:val="00B700EC"/>
    <w:rsid w:val="00B703C4"/>
    <w:rsid w:val="00B7185A"/>
    <w:rsid w:val="00B740A6"/>
    <w:rsid w:val="00B743C5"/>
    <w:rsid w:val="00B75086"/>
    <w:rsid w:val="00B76743"/>
    <w:rsid w:val="00B77F2C"/>
    <w:rsid w:val="00B80315"/>
    <w:rsid w:val="00B815FC"/>
    <w:rsid w:val="00B81845"/>
    <w:rsid w:val="00B84170"/>
    <w:rsid w:val="00B86465"/>
    <w:rsid w:val="00B86978"/>
    <w:rsid w:val="00B86CE4"/>
    <w:rsid w:val="00B87A9A"/>
    <w:rsid w:val="00B908CB"/>
    <w:rsid w:val="00B92B5C"/>
    <w:rsid w:val="00B92EE3"/>
    <w:rsid w:val="00B9362E"/>
    <w:rsid w:val="00B940B6"/>
    <w:rsid w:val="00B94C47"/>
    <w:rsid w:val="00B95F4E"/>
    <w:rsid w:val="00B9794D"/>
    <w:rsid w:val="00B97B75"/>
    <w:rsid w:val="00BA0AAB"/>
    <w:rsid w:val="00BA331C"/>
    <w:rsid w:val="00BA54AE"/>
    <w:rsid w:val="00BA571B"/>
    <w:rsid w:val="00BA5B81"/>
    <w:rsid w:val="00BA5CBC"/>
    <w:rsid w:val="00BA6685"/>
    <w:rsid w:val="00BA7495"/>
    <w:rsid w:val="00BB0A12"/>
    <w:rsid w:val="00BB24EB"/>
    <w:rsid w:val="00BB2F83"/>
    <w:rsid w:val="00BB7448"/>
    <w:rsid w:val="00BC1BFE"/>
    <w:rsid w:val="00BC4AE0"/>
    <w:rsid w:val="00BC4C32"/>
    <w:rsid w:val="00BC4FA0"/>
    <w:rsid w:val="00BC54B8"/>
    <w:rsid w:val="00BC68E7"/>
    <w:rsid w:val="00BC6CA7"/>
    <w:rsid w:val="00BD3886"/>
    <w:rsid w:val="00BD43E0"/>
    <w:rsid w:val="00BD4632"/>
    <w:rsid w:val="00BD4F91"/>
    <w:rsid w:val="00BD5754"/>
    <w:rsid w:val="00BD5C3C"/>
    <w:rsid w:val="00BD5F21"/>
    <w:rsid w:val="00BD6244"/>
    <w:rsid w:val="00BD6FC7"/>
    <w:rsid w:val="00BD75D1"/>
    <w:rsid w:val="00BD773F"/>
    <w:rsid w:val="00BD7A34"/>
    <w:rsid w:val="00BD7C2C"/>
    <w:rsid w:val="00BE0612"/>
    <w:rsid w:val="00BE0D90"/>
    <w:rsid w:val="00BE11DF"/>
    <w:rsid w:val="00BE53AB"/>
    <w:rsid w:val="00BE7662"/>
    <w:rsid w:val="00BE773B"/>
    <w:rsid w:val="00BE7943"/>
    <w:rsid w:val="00BF1846"/>
    <w:rsid w:val="00BF2191"/>
    <w:rsid w:val="00BF24AE"/>
    <w:rsid w:val="00BF25EF"/>
    <w:rsid w:val="00BF419F"/>
    <w:rsid w:val="00BF6889"/>
    <w:rsid w:val="00BF7F7D"/>
    <w:rsid w:val="00C002DF"/>
    <w:rsid w:val="00C00371"/>
    <w:rsid w:val="00C01E9F"/>
    <w:rsid w:val="00C02FE2"/>
    <w:rsid w:val="00C030A0"/>
    <w:rsid w:val="00C04B05"/>
    <w:rsid w:val="00C06779"/>
    <w:rsid w:val="00C07751"/>
    <w:rsid w:val="00C07D22"/>
    <w:rsid w:val="00C10EDA"/>
    <w:rsid w:val="00C13A3B"/>
    <w:rsid w:val="00C1473C"/>
    <w:rsid w:val="00C153C9"/>
    <w:rsid w:val="00C1750E"/>
    <w:rsid w:val="00C2020B"/>
    <w:rsid w:val="00C300E5"/>
    <w:rsid w:val="00C32307"/>
    <w:rsid w:val="00C34875"/>
    <w:rsid w:val="00C35016"/>
    <w:rsid w:val="00C362C5"/>
    <w:rsid w:val="00C403F7"/>
    <w:rsid w:val="00C41380"/>
    <w:rsid w:val="00C42B10"/>
    <w:rsid w:val="00C4412C"/>
    <w:rsid w:val="00C449E5"/>
    <w:rsid w:val="00C44D51"/>
    <w:rsid w:val="00C46FF2"/>
    <w:rsid w:val="00C476AA"/>
    <w:rsid w:val="00C515C1"/>
    <w:rsid w:val="00C52573"/>
    <w:rsid w:val="00C526C0"/>
    <w:rsid w:val="00C52724"/>
    <w:rsid w:val="00C5290F"/>
    <w:rsid w:val="00C5394D"/>
    <w:rsid w:val="00C5589D"/>
    <w:rsid w:val="00C56B9B"/>
    <w:rsid w:val="00C57602"/>
    <w:rsid w:val="00C57DCD"/>
    <w:rsid w:val="00C60BA1"/>
    <w:rsid w:val="00C60C02"/>
    <w:rsid w:val="00C63118"/>
    <w:rsid w:val="00C6540D"/>
    <w:rsid w:val="00C65A2A"/>
    <w:rsid w:val="00C667B2"/>
    <w:rsid w:val="00C668DB"/>
    <w:rsid w:val="00C679AA"/>
    <w:rsid w:val="00C70741"/>
    <w:rsid w:val="00C748FD"/>
    <w:rsid w:val="00C74E29"/>
    <w:rsid w:val="00C75AB0"/>
    <w:rsid w:val="00C75F30"/>
    <w:rsid w:val="00C7646A"/>
    <w:rsid w:val="00C80AE6"/>
    <w:rsid w:val="00C82684"/>
    <w:rsid w:val="00C85780"/>
    <w:rsid w:val="00C85AA3"/>
    <w:rsid w:val="00C91015"/>
    <w:rsid w:val="00C91A2D"/>
    <w:rsid w:val="00C930FC"/>
    <w:rsid w:val="00C94D69"/>
    <w:rsid w:val="00C959DA"/>
    <w:rsid w:val="00CA1D53"/>
    <w:rsid w:val="00CA2DAB"/>
    <w:rsid w:val="00CA2E9D"/>
    <w:rsid w:val="00CA3EC9"/>
    <w:rsid w:val="00CA45A2"/>
    <w:rsid w:val="00CA4A43"/>
    <w:rsid w:val="00CA5D17"/>
    <w:rsid w:val="00CA67E3"/>
    <w:rsid w:val="00CA688A"/>
    <w:rsid w:val="00CA6F20"/>
    <w:rsid w:val="00CB1796"/>
    <w:rsid w:val="00CB1ED0"/>
    <w:rsid w:val="00CB2259"/>
    <w:rsid w:val="00CB26C3"/>
    <w:rsid w:val="00CB28B4"/>
    <w:rsid w:val="00CB59A4"/>
    <w:rsid w:val="00CB762C"/>
    <w:rsid w:val="00CC1146"/>
    <w:rsid w:val="00CC2159"/>
    <w:rsid w:val="00CC4483"/>
    <w:rsid w:val="00CC7882"/>
    <w:rsid w:val="00CC7FBE"/>
    <w:rsid w:val="00CD03F2"/>
    <w:rsid w:val="00CD14A8"/>
    <w:rsid w:val="00CD59FA"/>
    <w:rsid w:val="00CD5E55"/>
    <w:rsid w:val="00CD67FC"/>
    <w:rsid w:val="00CD7687"/>
    <w:rsid w:val="00CD785E"/>
    <w:rsid w:val="00CD7DDF"/>
    <w:rsid w:val="00CD7FD1"/>
    <w:rsid w:val="00CE42C0"/>
    <w:rsid w:val="00CF058B"/>
    <w:rsid w:val="00CF05B7"/>
    <w:rsid w:val="00CF1701"/>
    <w:rsid w:val="00CF187B"/>
    <w:rsid w:val="00CF1B1D"/>
    <w:rsid w:val="00CF423F"/>
    <w:rsid w:val="00CF48A8"/>
    <w:rsid w:val="00CF4B31"/>
    <w:rsid w:val="00CF50EE"/>
    <w:rsid w:val="00CF60B3"/>
    <w:rsid w:val="00CF633E"/>
    <w:rsid w:val="00CF712C"/>
    <w:rsid w:val="00CF7274"/>
    <w:rsid w:val="00D003D6"/>
    <w:rsid w:val="00D005BA"/>
    <w:rsid w:val="00D008EA"/>
    <w:rsid w:val="00D009E8"/>
    <w:rsid w:val="00D018ED"/>
    <w:rsid w:val="00D02ACB"/>
    <w:rsid w:val="00D050E4"/>
    <w:rsid w:val="00D06D51"/>
    <w:rsid w:val="00D070A7"/>
    <w:rsid w:val="00D10E8D"/>
    <w:rsid w:val="00D11423"/>
    <w:rsid w:val="00D14E89"/>
    <w:rsid w:val="00D151FE"/>
    <w:rsid w:val="00D17004"/>
    <w:rsid w:val="00D17748"/>
    <w:rsid w:val="00D2043D"/>
    <w:rsid w:val="00D205E0"/>
    <w:rsid w:val="00D21131"/>
    <w:rsid w:val="00D21EA9"/>
    <w:rsid w:val="00D2223C"/>
    <w:rsid w:val="00D24C4D"/>
    <w:rsid w:val="00D25CC8"/>
    <w:rsid w:val="00D27734"/>
    <w:rsid w:val="00D30303"/>
    <w:rsid w:val="00D30700"/>
    <w:rsid w:val="00D31ADA"/>
    <w:rsid w:val="00D3215F"/>
    <w:rsid w:val="00D32A60"/>
    <w:rsid w:val="00D33639"/>
    <w:rsid w:val="00D35B62"/>
    <w:rsid w:val="00D379A3"/>
    <w:rsid w:val="00D37E21"/>
    <w:rsid w:val="00D425C8"/>
    <w:rsid w:val="00D42BA8"/>
    <w:rsid w:val="00D4313A"/>
    <w:rsid w:val="00D4529F"/>
    <w:rsid w:val="00D45492"/>
    <w:rsid w:val="00D458A0"/>
    <w:rsid w:val="00D46389"/>
    <w:rsid w:val="00D47F52"/>
    <w:rsid w:val="00D504DF"/>
    <w:rsid w:val="00D50934"/>
    <w:rsid w:val="00D56107"/>
    <w:rsid w:val="00D562AD"/>
    <w:rsid w:val="00D565E1"/>
    <w:rsid w:val="00D57233"/>
    <w:rsid w:val="00D573BB"/>
    <w:rsid w:val="00D6011C"/>
    <w:rsid w:val="00D60172"/>
    <w:rsid w:val="00D60F3A"/>
    <w:rsid w:val="00D62FD4"/>
    <w:rsid w:val="00D67A00"/>
    <w:rsid w:val="00D700B2"/>
    <w:rsid w:val="00D71B52"/>
    <w:rsid w:val="00D75CA8"/>
    <w:rsid w:val="00D77D08"/>
    <w:rsid w:val="00D808B4"/>
    <w:rsid w:val="00D81011"/>
    <w:rsid w:val="00D8164B"/>
    <w:rsid w:val="00D81F9F"/>
    <w:rsid w:val="00D8207D"/>
    <w:rsid w:val="00D825D4"/>
    <w:rsid w:val="00D826CD"/>
    <w:rsid w:val="00D82B57"/>
    <w:rsid w:val="00D8364F"/>
    <w:rsid w:val="00D84DC2"/>
    <w:rsid w:val="00D8518D"/>
    <w:rsid w:val="00D855E7"/>
    <w:rsid w:val="00D85E4D"/>
    <w:rsid w:val="00D87CC7"/>
    <w:rsid w:val="00D91516"/>
    <w:rsid w:val="00D91876"/>
    <w:rsid w:val="00D91BA1"/>
    <w:rsid w:val="00D92101"/>
    <w:rsid w:val="00D93681"/>
    <w:rsid w:val="00D94315"/>
    <w:rsid w:val="00D94A21"/>
    <w:rsid w:val="00D95423"/>
    <w:rsid w:val="00D96C00"/>
    <w:rsid w:val="00DA1134"/>
    <w:rsid w:val="00DA26FF"/>
    <w:rsid w:val="00DA3687"/>
    <w:rsid w:val="00DA3E20"/>
    <w:rsid w:val="00DA462B"/>
    <w:rsid w:val="00DB032F"/>
    <w:rsid w:val="00DB2350"/>
    <w:rsid w:val="00DB3420"/>
    <w:rsid w:val="00DB34EF"/>
    <w:rsid w:val="00DB3FB1"/>
    <w:rsid w:val="00DB4330"/>
    <w:rsid w:val="00DB4E36"/>
    <w:rsid w:val="00DB561D"/>
    <w:rsid w:val="00DC4848"/>
    <w:rsid w:val="00DC50AC"/>
    <w:rsid w:val="00DC51C0"/>
    <w:rsid w:val="00DC62E8"/>
    <w:rsid w:val="00DD0B74"/>
    <w:rsid w:val="00DD210E"/>
    <w:rsid w:val="00DD2664"/>
    <w:rsid w:val="00DD266F"/>
    <w:rsid w:val="00DD458C"/>
    <w:rsid w:val="00DD490F"/>
    <w:rsid w:val="00DD5113"/>
    <w:rsid w:val="00DD52C5"/>
    <w:rsid w:val="00DD6913"/>
    <w:rsid w:val="00DD6E61"/>
    <w:rsid w:val="00DD7415"/>
    <w:rsid w:val="00DE0A9C"/>
    <w:rsid w:val="00DE2806"/>
    <w:rsid w:val="00DE2CF7"/>
    <w:rsid w:val="00DE3142"/>
    <w:rsid w:val="00DE47A5"/>
    <w:rsid w:val="00DE489B"/>
    <w:rsid w:val="00DE5700"/>
    <w:rsid w:val="00DE70FF"/>
    <w:rsid w:val="00DE74A9"/>
    <w:rsid w:val="00DF01C2"/>
    <w:rsid w:val="00DF0327"/>
    <w:rsid w:val="00DF08E1"/>
    <w:rsid w:val="00DF0C06"/>
    <w:rsid w:val="00DF1888"/>
    <w:rsid w:val="00DF2020"/>
    <w:rsid w:val="00DF317D"/>
    <w:rsid w:val="00DF47B1"/>
    <w:rsid w:val="00DF517D"/>
    <w:rsid w:val="00DF6D57"/>
    <w:rsid w:val="00DF74BD"/>
    <w:rsid w:val="00E01CBC"/>
    <w:rsid w:val="00E04A3D"/>
    <w:rsid w:val="00E05FB7"/>
    <w:rsid w:val="00E10D46"/>
    <w:rsid w:val="00E11BEF"/>
    <w:rsid w:val="00E12EC3"/>
    <w:rsid w:val="00E14337"/>
    <w:rsid w:val="00E14D09"/>
    <w:rsid w:val="00E14D82"/>
    <w:rsid w:val="00E14E56"/>
    <w:rsid w:val="00E157F8"/>
    <w:rsid w:val="00E15E2D"/>
    <w:rsid w:val="00E20347"/>
    <w:rsid w:val="00E22F5C"/>
    <w:rsid w:val="00E2334E"/>
    <w:rsid w:val="00E24A83"/>
    <w:rsid w:val="00E26DC7"/>
    <w:rsid w:val="00E272AF"/>
    <w:rsid w:val="00E301AF"/>
    <w:rsid w:val="00E31315"/>
    <w:rsid w:val="00E32899"/>
    <w:rsid w:val="00E3315B"/>
    <w:rsid w:val="00E3348F"/>
    <w:rsid w:val="00E33648"/>
    <w:rsid w:val="00E3381E"/>
    <w:rsid w:val="00E3412E"/>
    <w:rsid w:val="00E353B6"/>
    <w:rsid w:val="00E41985"/>
    <w:rsid w:val="00E43A77"/>
    <w:rsid w:val="00E447EC"/>
    <w:rsid w:val="00E463FF"/>
    <w:rsid w:val="00E46888"/>
    <w:rsid w:val="00E46FBC"/>
    <w:rsid w:val="00E472DF"/>
    <w:rsid w:val="00E47A3A"/>
    <w:rsid w:val="00E50B3B"/>
    <w:rsid w:val="00E50BE9"/>
    <w:rsid w:val="00E50D1E"/>
    <w:rsid w:val="00E53850"/>
    <w:rsid w:val="00E5468C"/>
    <w:rsid w:val="00E55FF7"/>
    <w:rsid w:val="00E60461"/>
    <w:rsid w:val="00E659A7"/>
    <w:rsid w:val="00E664AB"/>
    <w:rsid w:val="00E66FEC"/>
    <w:rsid w:val="00E70B03"/>
    <w:rsid w:val="00E71233"/>
    <w:rsid w:val="00E72293"/>
    <w:rsid w:val="00E73101"/>
    <w:rsid w:val="00E75401"/>
    <w:rsid w:val="00E76638"/>
    <w:rsid w:val="00E77923"/>
    <w:rsid w:val="00E77AAE"/>
    <w:rsid w:val="00E806EA"/>
    <w:rsid w:val="00E80ACF"/>
    <w:rsid w:val="00E80B5D"/>
    <w:rsid w:val="00E80D1B"/>
    <w:rsid w:val="00E82A4D"/>
    <w:rsid w:val="00E82B41"/>
    <w:rsid w:val="00E835E2"/>
    <w:rsid w:val="00E84052"/>
    <w:rsid w:val="00E8443B"/>
    <w:rsid w:val="00E84E47"/>
    <w:rsid w:val="00E856B4"/>
    <w:rsid w:val="00E860D2"/>
    <w:rsid w:val="00E87DE0"/>
    <w:rsid w:val="00E93534"/>
    <w:rsid w:val="00E96254"/>
    <w:rsid w:val="00E963A4"/>
    <w:rsid w:val="00E978EF"/>
    <w:rsid w:val="00EA1445"/>
    <w:rsid w:val="00EA2098"/>
    <w:rsid w:val="00EA462A"/>
    <w:rsid w:val="00EA5480"/>
    <w:rsid w:val="00EB075A"/>
    <w:rsid w:val="00EB0F59"/>
    <w:rsid w:val="00EB314F"/>
    <w:rsid w:val="00EB3187"/>
    <w:rsid w:val="00EB3A06"/>
    <w:rsid w:val="00EB405A"/>
    <w:rsid w:val="00EB42DC"/>
    <w:rsid w:val="00EB5D35"/>
    <w:rsid w:val="00EB72D7"/>
    <w:rsid w:val="00EC0C09"/>
    <w:rsid w:val="00EC21AE"/>
    <w:rsid w:val="00EC2CF0"/>
    <w:rsid w:val="00EC2D95"/>
    <w:rsid w:val="00ED029E"/>
    <w:rsid w:val="00ED1AF4"/>
    <w:rsid w:val="00ED2B75"/>
    <w:rsid w:val="00ED5B16"/>
    <w:rsid w:val="00ED7A8C"/>
    <w:rsid w:val="00EE2B1B"/>
    <w:rsid w:val="00EE4A48"/>
    <w:rsid w:val="00EE64FA"/>
    <w:rsid w:val="00EF2C8C"/>
    <w:rsid w:val="00EF31BE"/>
    <w:rsid w:val="00EF341C"/>
    <w:rsid w:val="00EF7754"/>
    <w:rsid w:val="00F00A82"/>
    <w:rsid w:val="00F0190A"/>
    <w:rsid w:val="00F0190B"/>
    <w:rsid w:val="00F04AFF"/>
    <w:rsid w:val="00F04ED3"/>
    <w:rsid w:val="00F064E9"/>
    <w:rsid w:val="00F109C7"/>
    <w:rsid w:val="00F1552E"/>
    <w:rsid w:val="00F16E07"/>
    <w:rsid w:val="00F1739E"/>
    <w:rsid w:val="00F20D98"/>
    <w:rsid w:val="00F20F67"/>
    <w:rsid w:val="00F22B5C"/>
    <w:rsid w:val="00F230AE"/>
    <w:rsid w:val="00F232DC"/>
    <w:rsid w:val="00F23335"/>
    <w:rsid w:val="00F23EF1"/>
    <w:rsid w:val="00F246B0"/>
    <w:rsid w:val="00F24E5A"/>
    <w:rsid w:val="00F25118"/>
    <w:rsid w:val="00F25817"/>
    <w:rsid w:val="00F25840"/>
    <w:rsid w:val="00F258D3"/>
    <w:rsid w:val="00F25FC6"/>
    <w:rsid w:val="00F26D05"/>
    <w:rsid w:val="00F3044C"/>
    <w:rsid w:val="00F35499"/>
    <w:rsid w:val="00F406B0"/>
    <w:rsid w:val="00F42A64"/>
    <w:rsid w:val="00F435D9"/>
    <w:rsid w:val="00F44B33"/>
    <w:rsid w:val="00F44F74"/>
    <w:rsid w:val="00F45255"/>
    <w:rsid w:val="00F47772"/>
    <w:rsid w:val="00F504CE"/>
    <w:rsid w:val="00F50997"/>
    <w:rsid w:val="00F521E1"/>
    <w:rsid w:val="00F53BBB"/>
    <w:rsid w:val="00F53C15"/>
    <w:rsid w:val="00F55706"/>
    <w:rsid w:val="00F55E06"/>
    <w:rsid w:val="00F573EF"/>
    <w:rsid w:val="00F612FB"/>
    <w:rsid w:val="00F61985"/>
    <w:rsid w:val="00F61BC8"/>
    <w:rsid w:val="00F62AE0"/>
    <w:rsid w:val="00F62E2C"/>
    <w:rsid w:val="00F63034"/>
    <w:rsid w:val="00F633D6"/>
    <w:rsid w:val="00F64FA4"/>
    <w:rsid w:val="00F71DBA"/>
    <w:rsid w:val="00F7224C"/>
    <w:rsid w:val="00F726B8"/>
    <w:rsid w:val="00F72F6D"/>
    <w:rsid w:val="00F73140"/>
    <w:rsid w:val="00F74EDF"/>
    <w:rsid w:val="00F76320"/>
    <w:rsid w:val="00F8126C"/>
    <w:rsid w:val="00F815B8"/>
    <w:rsid w:val="00F823C5"/>
    <w:rsid w:val="00F83070"/>
    <w:rsid w:val="00F83B4E"/>
    <w:rsid w:val="00F8434A"/>
    <w:rsid w:val="00F84CFF"/>
    <w:rsid w:val="00F91A8C"/>
    <w:rsid w:val="00F91F98"/>
    <w:rsid w:val="00F92DBB"/>
    <w:rsid w:val="00F92EAE"/>
    <w:rsid w:val="00F9351D"/>
    <w:rsid w:val="00F93D3F"/>
    <w:rsid w:val="00F94723"/>
    <w:rsid w:val="00F9581A"/>
    <w:rsid w:val="00FA0BB7"/>
    <w:rsid w:val="00FA1329"/>
    <w:rsid w:val="00FA357E"/>
    <w:rsid w:val="00FA4179"/>
    <w:rsid w:val="00FA4844"/>
    <w:rsid w:val="00FA4D1B"/>
    <w:rsid w:val="00FA58E1"/>
    <w:rsid w:val="00FB299D"/>
    <w:rsid w:val="00FB3836"/>
    <w:rsid w:val="00FB39E1"/>
    <w:rsid w:val="00FB4C6F"/>
    <w:rsid w:val="00FB6331"/>
    <w:rsid w:val="00FB7FD8"/>
    <w:rsid w:val="00FC09A1"/>
    <w:rsid w:val="00FC1973"/>
    <w:rsid w:val="00FC1BF7"/>
    <w:rsid w:val="00FC2EA6"/>
    <w:rsid w:val="00FC302F"/>
    <w:rsid w:val="00FC5C9C"/>
    <w:rsid w:val="00FC65B9"/>
    <w:rsid w:val="00FC6F26"/>
    <w:rsid w:val="00FD03F0"/>
    <w:rsid w:val="00FD2769"/>
    <w:rsid w:val="00FD3352"/>
    <w:rsid w:val="00FD46B6"/>
    <w:rsid w:val="00FD516C"/>
    <w:rsid w:val="00FE0876"/>
    <w:rsid w:val="00FE1BC8"/>
    <w:rsid w:val="00FE285E"/>
    <w:rsid w:val="00FE4A7E"/>
    <w:rsid w:val="00FE7E0F"/>
    <w:rsid w:val="00FF00B4"/>
    <w:rsid w:val="00FF0749"/>
    <w:rsid w:val="00FF0B1E"/>
    <w:rsid w:val="00FF3AA4"/>
    <w:rsid w:val="00FF4B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0245"/>
  <w15:docId w15:val="{53888223-E640-4681-B9B0-71A40E30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autoRedefine/>
    <w:qFormat/>
    <w:rsid w:val="005F3425"/>
    <w:pPr>
      <w:suppressAutoHyphens/>
      <w:spacing w:before="120" w:after="120"/>
      <w:jc w:val="both"/>
    </w:pPr>
    <w:rPr>
      <w:rFonts w:asciiTheme="majorHAnsi" w:hAnsiTheme="majorHAnsi"/>
      <w:sz w:val="22"/>
      <w:szCs w:val="24"/>
      <w:lang w:eastAsia="ar-SA"/>
    </w:rPr>
  </w:style>
  <w:style w:type="paragraph" w:styleId="Cmsor1">
    <w:name w:val="heading 1"/>
    <w:basedOn w:val="Norml"/>
    <w:next w:val="Norml"/>
    <w:autoRedefine/>
    <w:qFormat/>
    <w:rsid w:val="00C65A2A"/>
    <w:pPr>
      <w:keepNext/>
      <w:outlineLvl w:val="0"/>
    </w:pPr>
    <w:rPr>
      <w:b/>
      <w:bCs/>
      <w:sz w:val="32"/>
      <w:szCs w:val="32"/>
    </w:rPr>
  </w:style>
  <w:style w:type="paragraph" w:styleId="Cmsor2">
    <w:name w:val="heading 2"/>
    <w:aliases w:val="határozat száma"/>
    <w:basedOn w:val="Norml"/>
    <w:next w:val="Norml"/>
    <w:autoRedefine/>
    <w:qFormat/>
    <w:rsid w:val="00C65A2A"/>
    <w:pPr>
      <w:keepNext/>
      <w:numPr>
        <w:ilvl w:val="1"/>
        <w:numId w:val="1"/>
      </w:numPr>
      <w:ind w:left="3402"/>
      <w:jc w:val="center"/>
      <w:outlineLvl w:val="1"/>
    </w:pPr>
    <w:rPr>
      <w:rFonts w:cs="Arial"/>
      <w:b/>
      <w:bCs/>
      <w:i/>
      <w:iCs/>
      <w:sz w:val="28"/>
      <w:szCs w:val="28"/>
    </w:rPr>
  </w:style>
  <w:style w:type="paragraph" w:styleId="Cmsor3">
    <w:name w:val="heading 3"/>
    <w:basedOn w:val="Norml"/>
    <w:next w:val="Norml"/>
    <w:link w:val="Cmsor3Char"/>
    <w:qFormat/>
    <w:rsid w:val="00BD4632"/>
    <w:pPr>
      <w:keepNext/>
      <w:numPr>
        <w:ilvl w:val="2"/>
        <w:numId w:val="1"/>
      </w:numPr>
      <w:spacing w:before="240"/>
      <w:outlineLvl w:val="2"/>
    </w:pPr>
    <w:rPr>
      <w:b/>
      <w:sz w:val="28"/>
      <w:szCs w:val="28"/>
    </w:rPr>
  </w:style>
  <w:style w:type="paragraph" w:styleId="Cmsor4">
    <w:name w:val="heading 4"/>
    <w:basedOn w:val="Norml"/>
    <w:next w:val="Norml"/>
    <w:qFormat/>
    <w:rsid w:val="00110E5B"/>
    <w:pPr>
      <w:keepNext/>
      <w:numPr>
        <w:ilvl w:val="3"/>
        <w:numId w:val="1"/>
      </w:numPr>
      <w:jc w:val="center"/>
      <w:outlineLvl w:val="3"/>
    </w:pPr>
    <w:rPr>
      <w:b/>
      <w:bCs/>
      <w:i/>
      <w:iCs/>
      <w:sz w:val="28"/>
      <w:szCs w:val="28"/>
    </w:rPr>
  </w:style>
  <w:style w:type="paragraph" w:styleId="Cmsor5">
    <w:name w:val="heading 5"/>
    <w:basedOn w:val="Norml"/>
    <w:next w:val="Norml"/>
    <w:qFormat/>
    <w:rsid w:val="00F42A64"/>
    <w:pPr>
      <w:spacing w:before="240" w:after="60"/>
      <w:outlineLvl w:val="4"/>
    </w:pPr>
    <w:rPr>
      <w:b/>
      <w:bCs/>
      <w:i/>
      <w:iCs/>
      <w:sz w:val="26"/>
      <w:szCs w:val="26"/>
    </w:rPr>
  </w:style>
  <w:style w:type="paragraph" w:styleId="Cmsor6">
    <w:name w:val="heading 6"/>
    <w:basedOn w:val="Norml"/>
    <w:next w:val="Norml"/>
    <w:autoRedefine/>
    <w:qFormat/>
    <w:rsid w:val="00331119"/>
    <w:pPr>
      <w:outlineLvl w:val="5"/>
    </w:pPr>
    <w:rPr>
      <w:b/>
      <w:bCs/>
      <w:smallCaps/>
      <w14:shadow w14:blurRad="50800" w14:dist="38100" w14:dir="2700000" w14:sx="100000" w14:sy="100000" w14:kx="0" w14:ky="0" w14:algn="tl">
        <w14:srgbClr w14:val="000000">
          <w14:alpha w14:val="60000"/>
        </w14:srgbClr>
      </w14:shadow>
    </w:rPr>
  </w:style>
  <w:style w:type="paragraph" w:styleId="Cmsor7">
    <w:name w:val="heading 7"/>
    <w:basedOn w:val="Norml"/>
    <w:next w:val="Norml"/>
    <w:link w:val="Cmsor7Char"/>
    <w:autoRedefine/>
    <w:qFormat/>
    <w:rsid w:val="00304B8A"/>
    <w:pPr>
      <w:ind w:left="567"/>
      <w:outlineLvl w:val="6"/>
    </w:pPr>
    <w:rPr>
      <w:smallCaps/>
      <w:szCs w:val="22"/>
      <w14:shadow w14:blurRad="50800" w14:dist="38100" w14:dir="2700000" w14:sx="100000" w14:sy="100000" w14:kx="0" w14:ky="0" w14:algn="tl">
        <w14:srgbClr w14:val="000000">
          <w14:alpha w14:val="60000"/>
        </w14:srgbClr>
      </w14:shadow>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110E5B"/>
    <w:rPr>
      <w:rFonts w:ascii="Symbol" w:hAnsi="Symbol"/>
    </w:rPr>
  </w:style>
  <w:style w:type="character" w:customStyle="1" w:styleId="Absatz-Standardschriftart">
    <w:name w:val="Absatz-Standardschriftart"/>
    <w:rsid w:val="00110E5B"/>
  </w:style>
  <w:style w:type="character" w:customStyle="1" w:styleId="WW8Num1z0">
    <w:name w:val="WW8Num1z0"/>
    <w:rsid w:val="00110E5B"/>
    <w:rPr>
      <w:rFonts w:ascii="Symbol" w:hAnsi="Symbol"/>
    </w:rPr>
  </w:style>
  <w:style w:type="character" w:customStyle="1" w:styleId="WW8Num1z1">
    <w:name w:val="WW8Num1z1"/>
    <w:rsid w:val="00110E5B"/>
    <w:rPr>
      <w:rFonts w:ascii="Courier New" w:hAnsi="Courier New" w:cs="Courier New"/>
    </w:rPr>
  </w:style>
  <w:style w:type="character" w:customStyle="1" w:styleId="WW8Num1z2">
    <w:name w:val="WW8Num1z2"/>
    <w:rsid w:val="00110E5B"/>
    <w:rPr>
      <w:rFonts w:ascii="Wingdings" w:hAnsi="Wingdings"/>
    </w:rPr>
  </w:style>
  <w:style w:type="character" w:customStyle="1" w:styleId="WW8Num2z0">
    <w:name w:val="WW8Num2z0"/>
    <w:rsid w:val="00110E5B"/>
    <w:rPr>
      <w:rFonts w:ascii="Symbol" w:hAnsi="Symbol"/>
    </w:rPr>
  </w:style>
  <w:style w:type="character" w:customStyle="1" w:styleId="WW8Num2z1">
    <w:name w:val="WW8Num2z1"/>
    <w:rsid w:val="00110E5B"/>
    <w:rPr>
      <w:rFonts w:ascii="Courier New" w:hAnsi="Courier New" w:cs="Courier New"/>
    </w:rPr>
  </w:style>
  <w:style w:type="character" w:customStyle="1" w:styleId="WW8Num2z2">
    <w:name w:val="WW8Num2z2"/>
    <w:rsid w:val="00110E5B"/>
    <w:rPr>
      <w:rFonts w:ascii="Wingdings" w:hAnsi="Wingdings"/>
    </w:rPr>
  </w:style>
  <w:style w:type="character" w:customStyle="1" w:styleId="WW8Num3z1">
    <w:name w:val="WW8Num3z1"/>
    <w:rsid w:val="00110E5B"/>
    <w:rPr>
      <w:rFonts w:ascii="Courier New" w:hAnsi="Courier New" w:cs="Courier New"/>
    </w:rPr>
  </w:style>
  <w:style w:type="character" w:customStyle="1" w:styleId="WW8Num3z2">
    <w:name w:val="WW8Num3z2"/>
    <w:rsid w:val="00110E5B"/>
    <w:rPr>
      <w:rFonts w:ascii="Wingdings" w:hAnsi="Wingdings"/>
    </w:rPr>
  </w:style>
  <w:style w:type="character" w:customStyle="1" w:styleId="WW8Num4z0">
    <w:name w:val="WW8Num4z0"/>
    <w:rsid w:val="00110E5B"/>
    <w:rPr>
      <w:rFonts w:ascii="Symbol" w:hAnsi="Symbol"/>
    </w:rPr>
  </w:style>
  <w:style w:type="character" w:customStyle="1" w:styleId="WW8Num4z1">
    <w:name w:val="WW8Num4z1"/>
    <w:rsid w:val="00110E5B"/>
    <w:rPr>
      <w:rFonts w:ascii="Courier New" w:hAnsi="Courier New" w:cs="Courier New"/>
    </w:rPr>
  </w:style>
  <w:style w:type="character" w:customStyle="1" w:styleId="WW8Num4z2">
    <w:name w:val="WW8Num4z2"/>
    <w:rsid w:val="00110E5B"/>
    <w:rPr>
      <w:rFonts w:ascii="Wingdings" w:hAnsi="Wingdings"/>
    </w:rPr>
  </w:style>
  <w:style w:type="character" w:customStyle="1" w:styleId="WW8Num5z0">
    <w:name w:val="WW8Num5z0"/>
    <w:rsid w:val="00110E5B"/>
    <w:rPr>
      <w:rFonts w:ascii="Symbol" w:hAnsi="Symbol"/>
    </w:rPr>
  </w:style>
  <w:style w:type="character" w:customStyle="1" w:styleId="WW8Num5z1">
    <w:name w:val="WW8Num5z1"/>
    <w:rsid w:val="00110E5B"/>
    <w:rPr>
      <w:rFonts w:ascii="Courier New" w:hAnsi="Courier New" w:cs="Courier New"/>
    </w:rPr>
  </w:style>
  <w:style w:type="character" w:customStyle="1" w:styleId="WW8Num5z2">
    <w:name w:val="WW8Num5z2"/>
    <w:rsid w:val="00110E5B"/>
    <w:rPr>
      <w:rFonts w:ascii="Wingdings" w:hAnsi="Wingdings"/>
    </w:rPr>
  </w:style>
  <w:style w:type="character" w:styleId="Oldalszm">
    <w:name w:val="page number"/>
    <w:basedOn w:val="Bekezdsalapbettpusa"/>
    <w:rsid w:val="00110E5B"/>
  </w:style>
  <w:style w:type="character" w:styleId="Kiemels2">
    <w:name w:val="Strong"/>
    <w:basedOn w:val="Bekezdsalapbettpusa"/>
    <w:uiPriority w:val="22"/>
    <w:qFormat/>
    <w:rsid w:val="00110E5B"/>
    <w:rPr>
      <w:b/>
      <w:bCs/>
    </w:rPr>
  </w:style>
  <w:style w:type="character" w:customStyle="1" w:styleId="CharChar1">
    <w:name w:val="Char Char1"/>
    <w:basedOn w:val="Bekezdsalapbettpusa"/>
    <w:rsid w:val="00110E5B"/>
    <w:rPr>
      <w:b/>
      <w:i/>
      <w:sz w:val="32"/>
      <w:szCs w:val="24"/>
      <w:lang w:val="hu-HU" w:eastAsia="ar-SA" w:bidi="ar-SA"/>
    </w:rPr>
  </w:style>
  <w:style w:type="character" w:customStyle="1" w:styleId="Felsorolsjel">
    <w:name w:val="Felsorolásjel"/>
    <w:rsid w:val="00110E5B"/>
    <w:rPr>
      <w:rFonts w:ascii="StarSymbol" w:eastAsia="StarSymbol" w:hAnsi="StarSymbol" w:cs="StarSymbol"/>
      <w:sz w:val="18"/>
      <w:szCs w:val="18"/>
    </w:rPr>
  </w:style>
  <w:style w:type="paragraph" w:customStyle="1" w:styleId="Cmsor">
    <w:name w:val="Címsor"/>
    <w:basedOn w:val="Norml"/>
    <w:next w:val="Szvegtrzs"/>
    <w:rsid w:val="00110E5B"/>
    <w:pPr>
      <w:keepNext/>
      <w:spacing w:before="240"/>
    </w:pPr>
    <w:rPr>
      <w:rFonts w:ascii="Arial" w:eastAsia="Lucida Sans Unicode" w:hAnsi="Arial" w:cs="Tahoma"/>
      <w:sz w:val="28"/>
      <w:szCs w:val="28"/>
    </w:rPr>
  </w:style>
  <w:style w:type="paragraph" w:styleId="Szvegtrzs">
    <w:name w:val="Body Text"/>
    <w:basedOn w:val="Norml"/>
    <w:link w:val="SzvegtrzsChar"/>
    <w:rsid w:val="00110E5B"/>
    <w:pPr>
      <w:jc w:val="center"/>
    </w:pPr>
    <w:rPr>
      <w:b/>
      <w:bCs/>
      <w:i/>
      <w:iCs/>
      <w:sz w:val="28"/>
    </w:rPr>
  </w:style>
  <w:style w:type="paragraph" w:styleId="Lista">
    <w:name w:val="List"/>
    <w:basedOn w:val="Szvegtrzs"/>
    <w:rsid w:val="00110E5B"/>
    <w:rPr>
      <w:rFonts w:cs="Tahoma"/>
    </w:rPr>
  </w:style>
  <w:style w:type="paragraph" w:customStyle="1" w:styleId="Felirat">
    <w:name w:val="Felirat"/>
    <w:basedOn w:val="Norml"/>
    <w:rsid w:val="00110E5B"/>
    <w:pPr>
      <w:suppressLineNumbers/>
    </w:pPr>
    <w:rPr>
      <w:rFonts w:cs="Tahoma"/>
      <w:i/>
      <w:iCs/>
    </w:rPr>
  </w:style>
  <w:style w:type="paragraph" w:customStyle="1" w:styleId="Trgymutat">
    <w:name w:val="Tárgymutató"/>
    <w:basedOn w:val="Norml"/>
    <w:rsid w:val="00110E5B"/>
    <w:pPr>
      <w:suppressLineNumbers/>
    </w:pPr>
    <w:rPr>
      <w:rFonts w:cs="Tahoma"/>
    </w:rPr>
  </w:style>
  <w:style w:type="paragraph" w:styleId="lfej">
    <w:name w:val="header"/>
    <w:basedOn w:val="Norml"/>
    <w:rsid w:val="00110E5B"/>
    <w:pPr>
      <w:tabs>
        <w:tab w:val="center" w:pos="4536"/>
        <w:tab w:val="right" w:pos="9072"/>
      </w:tabs>
      <w:jc w:val="right"/>
    </w:pPr>
    <w:rPr>
      <w:b/>
      <w:smallCaps/>
      <w:sz w:val="16"/>
      <w:szCs w:val="16"/>
    </w:rPr>
  </w:style>
  <w:style w:type="paragraph" w:styleId="TJ3">
    <w:name w:val="toc 3"/>
    <w:basedOn w:val="Norml"/>
    <w:next w:val="Norml"/>
    <w:semiHidden/>
    <w:rsid w:val="00110E5B"/>
    <w:pPr>
      <w:spacing w:before="0" w:after="0"/>
      <w:ind w:left="480"/>
      <w:jc w:val="left"/>
    </w:pPr>
    <w:rPr>
      <w:i/>
      <w:iCs/>
      <w:sz w:val="20"/>
      <w:szCs w:val="20"/>
    </w:rPr>
  </w:style>
  <w:style w:type="paragraph" w:styleId="TJ4">
    <w:name w:val="toc 4"/>
    <w:basedOn w:val="Norml"/>
    <w:next w:val="Norml"/>
    <w:semiHidden/>
    <w:rsid w:val="00110E5B"/>
    <w:pPr>
      <w:spacing w:before="0" w:after="0"/>
      <w:ind w:left="720"/>
      <w:jc w:val="left"/>
    </w:pPr>
    <w:rPr>
      <w:sz w:val="18"/>
      <w:szCs w:val="18"/>
    </w:rPr>
  </w:style>
  <w:style w:type="paragraph" w:styleId="llb">
    <w:name w:val="footer"/>
    <w:basedOn w:val="Norml"/>
    <w:rsid w:val="00110E5B"/>
    <w:pPr>
      <w:tabs>
        <w:tab w:val="center" w:pos="4536"/>
        <w:tab w:val="right" w:pos="9072"/>
      </w:tabs>
    </w:pPr>
  </w:style>
  <w:style w:type="paragraph" w:styleId="Cm">
    <w:name w:val="Title"/>
    <w:basedOn w:val="Norml"/>
    <w:next w:val="Alcm"/>
    <w:autoRedefine/>
    <w:qFormat/>
    <w:rsid w:val="008B6835"/>
    <w:pPr>
      <w:spacing w:before="240" w:after="240"/>
      <w:contextualSpacing/>
      <w:jc w:val="center"/>
    </w:pPr>
    <w:rPr>
      <w:b/>
      <w:sz w:val="40"/>
      <w:szCs w:val="40"/>
    </w:rPr>
  </w:style>
  <w:style w:type="paragraph" w:styleId="Alcm">
    <w:name w:val="Subtitle"/>
    <w:basedOn w:val="Cmsor"/>
    <w:next w:val="Szvegtrzs"/>
    <w:qFormat/>
    <w:rsid w:val="00110E5B"/>
    <w:pPr>
      <w:jc w:val="center"/>
    </w:pPr>
    <w:rPr>
      <w:i/>
      <w:iCs/>
    </w:rPr>
  </w:style>
  <w:style w:type="paragraph" w:customStyle="1" w:styleId="hatrozat2">
    <w:name w:val="határozat2"/>
    <w:basedOn w:val="hatrozatszvege"/>
    <w:link w:val="hatrozat2Char"/>
    <w:autoRedefine/>
    <w:rsid w:val="00BB0A12"/>
    <w:pPr>
      <w:ind w:left="3686" w:hanging="284"/>
      <w:contextualSpacing/>
    </w:pPr>
  </w:style>
  <w:style w:type="paragraph" w:customStyle="1" w:styleId="CharCharCharCharCharCharCharCharCharCharCharCharCharChar">
    <w:name w:val="Char Char Char Char Char Char Char Char Char Char Char Char Char Char"/>
    <w:basedOn w:val="Norml"/>
    <w:rsid w:val="00110E5B"/>
    <w:pPr>
      <w:spacing w:before="0" w:after="160" w:line="240" w:lineRule="exact"/>
      <w:jc w:val="left"/>
    </w:pPr>
    <w:rPr>
      <w:rFonts w:ascii="Tahoma" w:hAnsi="Tahoma"/>
      <w:sz w:val="20"/>
      <w:szCs w:val="20"/>
      <w:lang w:val="en-US"/>
    </w:rPr>
  </w:style>
  <w:style w:type="paragraph" w:styleId="Lista3">
    <w:name w:val="List 3"/>
    <w:basedOn w:val="Norml"/>
    <w:autoRedefine/>
    <w:rsid w:val="00167EFD"/>
    <w:pPr>
      <w:ind w:left="851" w:hanging="284"/>
      <w:contextualSpacing/>
    </w:pPr>
  </w:style>
  <w:style w:type="paragraph" w:styleId="Buborkszveg">
    <w:name w:val="Balloon Text"/>
    <w:basedOn w:val="Norml"/>
    <w:rsid w:val="00110E5B"/>
    <w:rPr>
      <w:rFonts w:ascii="Tahoma" w:hAnsi="Tahoma" w:cs="Tahoma"/>
      <w:sz w:val="16"/>
      <w:szCs w:val="16"/>
    </w:rPr>
  </w:style>
  <w:style w:type="paragraph" w:styleId="Lista2">
    <w:name w:val="List 2"/>
    <w:basedOn w:val="Norml"/>
    <w:autoRedefine/>
    <w:rsid w:val="00331119"/>
    <w:pPr>
      <w:ind w:left="568" w:hanging="284"/>
    </w:pPr>
  </w:style>
  <w:style w:type="paragraph" w:styleId="Szvegtrzsbehzssal2">
    <w:name w:val="Body Text Indent 2"/>
    <w:basedOn w:val="Norml"/>
    <w:rsid w:val="00110E5B"/>
    <w:pPr>
      <w:ind w:left="4253"/>
      <w:jc w:val="left"/>
    </w:pPr>
  </w:style>
  <w:style w:type="paragraph" w:styleId="Lista4">
    <w:name w:val="List 4"/>
    <w:basedOn w:val="Norml"/>
    <w:rsid w:val="00110E5B"/>
    <w:pPr>
      <w:ind w:left="1132" w:hanging="283"/>
      <w:jc w:val="left"/>
    </w:pPr>
  </w:style>
  <w:style w:type="paragraph" w:styleId="Listafolytatsa4">
    <w:name w:val="List Continue 4"/>
    <w:basedOn w:val="Norml"/>
    <w:rsid w:val="00110E5B"/>
    <w:pPr>
      <w:ind w:left="1132"/>
    </w:pPr>
  </w:style>
  <w:style w:type="paragraph" w:styleId="Lista5">
    <w:name w:val="List 5"/>
    <w:basedOn w:val="Norml"/>
    <w:autoRedefine/>
    <w:rsid w:val="00167EFD"/>
    <w:pPr>
      <w:tabs>
        <w:tab w:val="left" w:pos="7797"/>
      </w:tabs>
      <w:ind w:left="1304" w:hanging="170"/>
      <w:jc w:val="left"/>
    </w:pPr>
    <w:rPr>
      <w:bCs/>
    </w:rPr>
  </w:style>
  <w:style w:type="paragraph" w:styleId="Szvegtrzsbehzssal">
    <w:name w:val="Body Text Indent"/>
    <w:basedOn w:val="Norml"/>
    <w:rsid w:val="00110E5B"/>
    <w:pPr>
      <w:ind w:left="4139"/>
    </w:pPr>
  </w:style>
  <w:style w:type="paragraph" w:styleId="Szvegtrzsbehzssal3">
    <w:name w:val="Body Text Indent 3"/>
    <w:basedOn w:val="Norml"/>
    <w:rsid w:val="00110E5B"/>
    <w:pPr>
      <w:ind w:left="4253"/>
    </w:pPr>
  </w:style>
  <w:style w:type="paragraph" w:styleId="Szvegtrzs2">
    <w:name w:val="Body Text 2"/>
    <w:basedOn w:val="Norml"/>
    <w:link w:val="Szvegtrzs2Char"/>
    <w:rsid w:val="00110E5B"/>
    <w:rPr>
      <w:b/>
      <w:bCs/>
      <w:sz w:val="28"/>
    </w:rPr>
  </w:style>
  <w:style w:type="paragraph" w:customStyle="1" w:styleId="Stlus21">
    <w:name w:val="Stílus21"/>
    <w:basedOn w:val="Cmsor3"/>
    <w:rsid w:val="00110E5B"/>
    <w:pPr>
      <w:numPr>
        <w:ilvl w:val="0"/>
        <w:numId w:val="0"/>
      </w:numPr>
      <w:spacing w:after="60"/>
      <w:jc w:val="left"/>
    </w:pPr>
    <w:rPr>
      <w:rFonts w:cs="Arial"/>
      <w:bCs/>
      <w:szCs w:val="26"/>
    </w:rPr>
  </w:style>
  <w:style w:type="paragraph" w:customStyle="1" w:styleId="Stlus8">
    <w:name w:val="Stílus8"/>
    <w:basedOn w:val="Cmsor3"/>
    <w:rsid w:val="00110E5B"/>
    <w:pPr>
      <w:numPr>
        <w:ilvl w:val="0"/>
        <w:numId w:val="0"/>
      </w:numPr>
      <w:spacing w:after="60"/>
      <w:jc w:val="left"/>
    </w:pPr>
    <w:rPr>
      <w:rFonts w:cs="Arial"/>
      <w:bCs/>
      <w:szCs w:val="26"/>
    </w:rPr>
  </w:style>
  <w:style w:type="paragraph" w:customStyle="1" w:styleId="Tblzattartalom">
    <w:name w:val="Táblázattartalom"/>
    <w:basedOn w:val="Norml"/>
    <w:rsid w:val="00110E5B"/>
    <w:pPr>
      <w:suppressLineNumbers/>
    </w:pPr>
  </w:style>
  <w:style w:type="paragraph" w:customStyle="1" w:styleId="Tblzatfejlc">
    <w:name w:val="Táblázatfejléc"/>
    <w:basedOn w:val="Tblzattartalom"/>
    <w:rsid w:val="00110E5B"/>
    <w:pPr>
      <w:jc w:val="center"/>
    </w:pPr>
    <w:rPr>
      <w:b/>
      <w:bCs/>
    </w:rPr>
  </w:style>
  <w:style w:type="paragraph" w:styleId="TJ1">
    <w:name w:val="toc 1"/>
    <w:basedOn w:val="Trgymutat"/>
    <w:uiPriority w:val="39"/>
    <w:rsid w:val="00110E5B"/>
    <w:pPr>
      <w:suppressLineNumbers w:val="0"/>
      <w:jc w:val="left"/>
    </w:pPr>
    <w:rPr>
      <w:rFonts w:cs="Times New Roman"/>
      <w:b/>
      <w:bCs/>
      <w:caps/>
      <w:sz w:val="20"/>
      <w:szCs w:val="20"/>
    </w:rPr>
  </w:style>
  <w:style w:type="paragraph" w:styleId="TJ2">
    <w:name w:val="toc 2"/>
    <w:basedOn w:val="Trgymutat"/>
    <w:uiPriority w:val="39"/>
    <w:rsid w:val="00110E5B"/>
    <w:pPr>
      <w:suppressLineNumbers w:val="0"/>
      <w:spacing w:before="0" w:after="0"/>
      <w:ind w:left="240"/>
      <w:jc w:val="left"/>
    </w:pPr>
    <w:rPr>
      <w:rFonts w:cs="Times New Roman"/>
      <w:smallCaps/>
      <w:sz w:val="20"/>
      <w:szCs w:val="20"/>
    </w:rPr>
  </w:style>
  <w:style w:type="paragraph" w:styleId="TJ5">
    <w:name w:val="toc 5"/>
    <w:basedOn w:val="Trgymutat"/>
    <w:semiHidden/>
    <w:rsid w:val="00110E5B"/>
    <w:pPr>
      <w:suppressLineNumbers w:val="0"/>
      <w:spacing w:before="0" w:after="0"/>
      <w:ind w:left="960"/>
      <w:jc w:val="left"/>
    </w:pPr>
    <w:rPr>
      <w:rFonts w:cs="Times New Roman"/>
      <w:sz w:val="18"/>
      <w:szCs w:val="18"/>
    </w:rPr>
  </w:style>
  <w:style w:type="paragraph" w:styleId="TJ6">
    <w:name w:val="toc 6"/>
    <w:basedOn w:val="Trgymutat"/>
    <w:semiHidden/>
    <w:rsid w:val="00110E5B"/>
    <w:pPr>
      <w:suppressLineNumbers w:val="0"/>
      <w:spacing w:before="0" w:after="0"/>
      <w:ind w:left="1200"/>
      <w:jc w:val="left"/>
    </w:pPr>
    <w:rPr>
      <w:rFonts w:cs="Times New Roman"/>
      <w:sz w:val="18"/>
      <w:szCs w:val="18"/>
    </w:rPr>
  </w:style>
  <w:style w:type="paragraph" w:styleId="TJ7">
    <w:name w:val="toc 7"/>
    <w:basedOn w:val="Trgymutat"/>
    <w:semiHidden/>
    <w:rsid w:val="00110E5B"/>
    <w:pPr>
      <w:suppressLineNumbers w:val="0"/>
      <w:spacing w:before="0" w:after="0"/>
      <w:ind w:left="1440"/>
      <w:jc w:val="left"/>
    </w:pPr>
    <w:rPr>
      <w:rFonts w:cs="Times New Roman"/>
      <w:sz w:val="18"/>
      <w:szCs w:val="18"/>
    </w:rPr>
  </w:style>
  <w:style w:type="paragraph" w:styleId="TJ8">
    <w:name w:val="toc 8"/>
    <w:basedOn w:val="Trgymutat"/>
    <w:semiHidden/>
    <w:rsid w:val="00110E5B"/>
    <w:pPr>
      <w:suppressLineNumbers w:val="0"/>
      <w:spacing w:before="0" w:after="0"/>
      <w:ind w:left="1680"/>
      <w:jc w:val="left"/>
    </w:pPr>
    <w:rPr>
      <w:rFonts w:cs="Times New Roman"/>
      <w:sz w:val="18"/>
      <w:szCs w:val="18"/>
    </w:rPr>
  </w:style>
  <w:style w:type="paragraph" w:styleId="TJ9">
    <w:name w:val="toc 9"/>
    <w:basedOn w:val="Trgymutat"/>
    <w:semiHidden/>
    <w:rsid w:val="00110E5B"/>
    <w:pPr>
      <w:suppressLineNumbers w:val="0"/>
      <w:spacing w:before="0" w:after="0"/>
      <w:ind w:left="1920"/>
      <w:jc w:val="left"/>
    </w:pPr>
    <w:rPr>
      <w:rFonts w:cs="Times New Roman"/>
      <w:sz w:val="18"/>
      <w:szCs w:val="18"/>
    </w:rPr>
  </w:style>
  <w:style w:type="paragraph" w:customStyle="1" w:styleId="Tartalomjegyzk10">
    <w:name w:val="Tartalomjegyzék 10"/>
    <w:basedOn w:val="Trgymutat"/>
    <w:rsid w:val="00110E5B"/>
    <w:pPr>
      <w:tabs>
        <w:tab w:val="right" w:leader="dot" w:pos="9637"/>
      </w:tabs>
      <w:ind w:left="2547"/>
    </w:pPr>
  </w:style>
  <w:style w:type="paragraph" w:styleId="Listafolytatsa2">
    <w:name w:val="List Continue 2"/>
    <w:basedOn w:val="Norml"/>
    <w:rsid w:val="00110E5B"/>
    <w:pPr>
      <w:spacing w:before="0"/>
      <w:ind w:left="566"/>
    </w:pPr>
  </w:style>
  <w:style w:type="paragraph" w:styleId="Szmozottlista">
    <w:name w:val="List Number"/>
    <w:basedOn w:val="Norml"/>
    <w:rsid w:val="00110E5B"/>
    <w:pPr>
      <w:tabs>
        <w:tab w:val="num" w:pos="360"/>
      </w:tabs>
      <w:suppressAutoHyphens w:val="0"/>
      <w:ind w:left="360" w:hanging="360"/>
      <w:jc w:val="left"/>
    </w:pPr>
    <w:rPr>
      <w:b/>
      <w:lang w:eastAsia="hu-HU"/>
    </w:rPr>
  </w:style>
  <w:style w:type="character" w:customStyle="1" w:styleId="paragrafusCharCharCharCharCharChar">
    <w:name w:val="paragrafus Char Char Char Char Char Char"/>
    <w:basedOn w:val="Bekezdsalapbettpusa"/>
    <w:rsid w:val="00110E5B"/>
    <w:rPr>
      <w:b/>
      <w:bCs/>
      <w:sz w:val="28"/>
      <w:szCs w:val="28"/>
      <w:lang w:val="hu-HU" w:eastAsia="hu-HU" w:bidi="ar-SA"/>
    </w:rPr>
  </w:style>
  <w:style w:type="paragraph" w:styleId="Felsorols2">
    <w:name w:val="List Bullet 2"/>
    <w:basedOn w:val="Norml"/>
    <w:autoRedefine/>
    <w:rsid w:val="00110E5B"/>
    <w:pPr>
      <w:tabs>
        <w:tab w:val="num" w:pos="643"/>
      </w:tabs>
      <w:suppressAutoHyphens w:val="0"/>
      <w:autoSpaceDE w:val="0"/>
      <w:autoSpaceDN w:val="0"/>
      <w:adjustRightInd w:val="0"/>
      <w:ind w:left="643" w:hanging="360"/>
    </w:pPr>
    <w:rPr>
      <w:lang w:eastAsia="hu-HU"/>
    </w:rPr>
  </w:style>
  <w:style w:type="paragraph" w:customStyle="1" w:styleId="StlusCmsor3Flkvr">
    <w:name w:val="Stílus Címsor 3 + Félkövér"/>
    <w:basedOn w:val="Cmsor3"/>
    <w:autoRedefine/>
    <w:rsid w:val="00110E5B"/>
    <w:pPr>
      <w:numPr>
        <w:ilvl w:val="0"/>
        <w:numId w:val="0"/>
      </w:numPr>
      <w:suppressAutoHyphens w:val="0"/>
      <w:autoSpaceDE w:val="0"/>
      <w:autoSpaceDN w:val="0"/>
      <w:adjustRightInd w:val="0"/>
      <w:spacing w:before="120"/>
      <w:jc w:val="center"/>
    </w:pPr>
    <w:rPr>
      <w:i/>
      <w:iCs/>
      <w:lang w:eastAsia="hu-HU"/>
    </w:rPr>
  </w:style>
  <w:style w:type="paragraph" w:customStyle="1" w:styleId="bekezds">
    <w:name w:val="(bekezdés)"/>
    <w:basedOn w:val="Felsorols"/>
    <w:autoRedefine/>
    <w:rsid w:val="00110E5B"/>
    <w:pPr>
      <w:tabs>
        <w:tab w:val="clear" w:pos="360"/>
      </w:tabs>
      <w:autoSpaceDE/>
      <w:autoSpaceDN/>
      <w:adjustRightInd/>
      <w:spacing w:before="60" w:after="60"/>
      <w:ind w:left="964" w:hanging="397"/>
    </w:pPr>
    <w:rPr>
      <w:bCs/>
      <w:sz w:val="24"/>
      <w:szCs w:val="24"/>
    </w:rPr>
  </w:style>
  <w:style w:type="paragraph" w:styleId="Felsorols">
    <w:name w:val="List Bullet"/>
    <w:basedOn w:val="Norml"/>
    <w:autoRedefine/>
    <w:rsid w:val="00110E5B"/>
    <w:pPr>
      <w:tabs>
        <w:tab w:val="num" w:pos="360"/>
      </w:tabs>
      <w:suppressAutoHyphens w:val="0"/>
      <w:autoSpaceDE w:val="0"/>
      <w:autoSpaceDN w:val="0"/>
      <w:adjustRightInd w:val="0"/>
      <w:ind w:left="360" w:hanging="360"/>
    </w:pPr>
    <w:rPr>
      <w:szCs w:val="22"/>
      <w:lang w:eastAsia="hu-HU"/>
    </w:rPr>
  </w:style>
  <w:style w:type="paragraph" w:customStyle="1" w:styleId="paragrafus">
    <w:name w:val="paragrafus"/>
    <w:basedOn w:val="Norml"/>
    <w:next w:val="bekezds"/>
    <w:autoRedefine/>
    <w:rsid w:val="00110E5B"/>
    <w:pPr>
      <w:suppressAutoHyphens w:val="0"/>
      <w:jc w:val="center"/>
    </w:pPr>
    <w:rPr>
      <w:b/>
      <w:bCs/>
      <w:sz w:val="28"/>
      <w:szCs w:val="28"/>
      <w:lang w:eastAsia="hu-HU"/>
    </w:rPr>
  </w:style>
  <w:style w:type="paragraph" w:customStyle="1" w:styleId="fejezetcm">
    <w:name w:val="fejezet cím"/>
    <w:basedOn w:val="Cmsor1"/>
    <w:autoRedefine/>
    <w:rsid w:val="00110E5B"/>
    <w:pPr>
      <w:suppressAutoHyphens w:val="0"/>
      <w:autoSpaceDE w:val="0"/>
      <w:autoSpaceDN w:val="0"/>
      <w:adjustRightInd w:val="0"/>
      <w:jc w:val="center"/>
    </w:pPr>
    <w:rPr>
      <w:bCs w:val="0"/>
      <w:caps/>
      <w:lang w:eastAsia="hu-HU"/>
    </w:rPr>
  </w:style>
  <w:style w:type="paragraph" w:customStyle="1" w:styleId="fejezetszmscm">
    <w:name w:val="fejezet szám és cím"/>
    <w:basedOn w:val="Cmsor1"/>
    <w:next w:val="paragrafus"/>
    <w:autoRedefine/>
    <w:rsid w:val="00110E5B"/>
    <w:pPr>
      <w:suppressAutoHyphens w:val="0"/>
      <w:autoSpaceDE w:val="0"/>
      <w:autoSpaceDN w:val="0"/>
      <w:adjustRightInd w:val="0"/>
      <w:spacing w:before="240"/>
      <w:jc w:val="center"/>
    </w:pPr>
    <w:rPr>
      <w:bCs w:val="0"/>
      <w:caps/>
      <w:lang w:eastAsia="hu-HU"/>
    </w:rPr>
  </w:style>
  <w:style w:type="paragraph" w:customStyle="1" w:styleId="bekezdsfelsorols">
    <w:name w:val="bekezdés felsorolás"/>
    <w:basedOn w:val="Norml"/>
    <w:autoRedefine/>
    <w:rsid w:val="00110E5B"/>
    <w:pPr>
      <w:tabs>
        <w:tab w:val="num" w:pos="360"/>
      </w:tabs>
      <w:suppressAutoHyphens w:val="0"/>
      <w:ind w:left="2484" w:hanging="360"/>
    </w:pPr>
    <w:rPr>
      <w:bCs/>
      <w:szCs w:val="20"/>
      <w:lang w:eastAsia="hu-HU"/>
    </w:rPr>
  </w:style>
  <w:style w:type="paragraph" w:customStyle="1" w:styleId="bekezdsfolytatsa">
    <w:name w:val="(bekezdés) folytatása"/>
    <w:basedOn w:val="Listafolytatsa3"/>
    <w:autoRedefine/>
    <w:rsid w:val="00110E5B"/>
    <w:pPr>
      <w:spacing w:before="0"/>
    </w:pPr>
    <w:rPr>
      <w:bCs w:val="0"/>
    </w:rPr>
  </w:style>
  <w:style w:type="paragraph" w:styleId="Listafolytatsa3">
    <w:name w:val="List Continue 3"/>
    <w:basedOn w:val="Norml"/>
    <w:rsid w:val="00110E5B"/>
    <w:pPr>
      <w:suppressAutoHyphens w:val="0"/>
      <w:ind w:left="851"/>
      <w:jc w:val="left"/>
    </w:pPr>
    <w:rPr>
      <w:bCs/>
      <w:szCs w:val="20"/>
      <w:lang w:eastAsia="hu-HU"/>
    </w:rPr>
  </w:style>
  <w:style w:type="paragraph" w:customStyle="1" w:styleId="bekezdsFelsorolspontok">
    <w:name w:val="bekezdés Felsorolás pontok"/>
    <w:basedOn w:val="bekezds"/>
    <w:autoRedefine/>
    <w:rsid w:val="00110E5B"/>
    <w:pPr>
      <w:ind w:left="1531"/>
    </w:pPr>
    <w:rPr>
      <w:sz w:val="22"/>
      <w:szCs w:val="22"/>
    </w:rPr>
  </w:style>
  <w:style w:type="paragraph" w:customStyle="1" w:styleId="bekezdsFelsorolsalpontok">
    <w:name w:val="bekezdés Felsorolás alpontok"/>
    <w:basedOn w:val="bekezdsFelsorolspontok"/>
    <w:autoRedefine/>
    <w:rsid w:val="00110E5B"/>
    <w:pPr>
      <w:tabs>
        <w:tab w:val="num" w:pos="2421"/>
      </w:tabs>
      <w:ind w:left="2421" w:hanging="360"/>
    </w:pPr>
  </w:style>
  <w:style w:type="paragraph" w:customStyle="1" w:styleId="StlusLista5Bal374cmElssor0cm">
    <w:name w:val="Stílus Lista 5 + Bal:  374 cm Első sor:  0 cm"/>
    <w:basedOn w:val="Lista5"/>
    <w:autoRedefine/>
    <w:rsid w:val="00110E5B"/>
    <w:pPr>
      <w:tabs>
        <w:tab w:val="clear" w:pos="7797"/>
      </w:tabs>
      <w:suppressAutoHyphens w:val="0"/>
      <w:autoSpaceDE w:val="0"/>
      <w:autoSpaceDN w:val="0"/>
      <w:adjustRightInd w:val="0"/>
      <w:ind w:left="2122" w:firstLine="1"/>
      <w:jc w:val="both"/>
    </w:pPr>
    <w:rPr>
      <w:bCs w:val="0"/>
      <w:szCs w:val="22"/>
      <w:lang w:eastAsia="hu-HU"/>
    </w:rPr>
  </w:style>
  <w:style w:type="character" w:customStyle="1" w:styleId="CharCharChar">
    <w:name w:val="Char Char Char"/>
    <w:basedOn w:val="Bekezdsalapbettpusa"/>
    <w:rsid w:val="00110E5B"/>
    <w:rPr>
      <w:b/>
      <w:sz w:val="32"/>
      <w:szCs w:val="32"/>
      <w:lang w:val="hu-HU" w:eastAsia="hu-HU" w:bidi="ar-SA"/>
    </w:rPr>
  </w:style>
  <w:style w:type="character" w:customStyle="1" w:styleId="Char1CharChar">
    <w:name w:val="Char1 Char Char"/>
    <w:basedOn w:val="Bekezdsalapbettpusa"/>
    <w:rsid w:val="00110E5B"/>
    <w:rPr>
      <w:sz w:val="24"/>
      <w:szCs w:val="24"/>
      <w:lang w:val="hu-HU" w:eastAsia="hu-HU" w:bidi="ar-SA"/>
    </w:rPr>
  </w:style>
  <w:style w:type="paragraph" w:customStyle="1" w:styleId="StlusAlrsFlkvrCharCharCharChar">
    <w:name w:val="Stílus Aláírás + Félkövér Char Char Char Char"/>
    <w:basedOn w:val="Alrs"/>
    <w:autoRedefine/>
    <w:rsid w:val="00110E5B"/>
    <w:pPr>
      <w:autoSpaceDE w:val="0"/>
      <w:autoSpaceDN w:val="0"/>
      <w:adjustRightInd w:val="0"/>
      <w:spacing w:before="480"/>
      <w:ind w:left="567" w:right="567"/>
    </w:pPr>
    <w:rPr>
      <w:bCs/>
      <w14:shadow w14:blurRad="0" w14:dist="0" w14:dir="0" w14:sx="0" w14:sy="0" w14:kx="0" w14:ky="0" w14:algn="none">
        <w14:srgbClr w14:val="000000"/>
      </w14:shadow>
    </w:rPr>
  </w:style>
  <w:style w:type="paragraph" w:styleId="Alrs">
    <w:name w:val="Signature"/>
    <w:basedOn w:val="Norml"/>
    <w:rsid w:val="00110E5B"/>
    <w:pPr>
      <w:suppressAutoHyphens w:val="0"/>
      <w:spacing w:before="360"/>
      <w:ind w:left="1985"/>
      <w:jc w:val="center"/>
    </w:pPr>
    <w:rPr>
      <w:b/>
      <w:lang w:eastAsia="hu-HU"/>
      <w14:shadow w14:blurRad="50800" w14:dist="38100" w14:dir="2700000" w14:sx="100000" w14:sy="100000" w14:kx="0" w14:ky="0" w14:algn="tl">
        <w14:srgbClr w14:val="000000">
          <w14:alpha w14:val="60000"/>
        </w14:srgbClr>
      </w14:shadow>
    </w:rPr>
  </w:style>
  <w:style w:type="character" w:customStyle="1" w:styleId="StlusAlrsFlkvrCharCharCharCharChar">
    <w:name w:val="Stílus Aláírás + Félkövér Char Char Char Char Char"/>
    <w:basedOn w:val="CharChar1"/>
    <w:rsid w:val="00110E5B"/>
    <w:rPr>
      <w:b/>
      <w:bCs/>
      <w:i/>
      <w:sz w:val="24"/>
      <w:szCs w:val="24"/>
      <w:lang w:val="hu-HU" w:eastAsia="hu-HU" w:bidi="ar-SA"/>
      <w14:shadow w14:blurRad="50800" w14:dist="38100" w14:dir="2700000" w14:sx="100000" w14:sy="100000" w14:kx="0" w14:ky="0" w14:algn="tl">
        <w14:srgbClr w14:val="000000">
          <w14:alpha w14:val="60000"/>
        </w14:srgbClr>
      </w14:shadow>
    </w:rPr>
  </w:style>
  <w:style w:type="paragraph" w:customStyle="1" w:styleId="szvegtrzs3">
    <w:name w:val="szövegtörzs3"/>
    <w:basedOn w:val="Szvegtrzs2"/>
    <w:autoRedefine/>
    <w:rsid w:val="00110E5B"/>
    <w:pPr>
      <w:suppressAutoHyphens w:val="0"/>
      <w:autoSpaceDE w:val="0"/>
      <w:autoSpaceDN w:val="0"/>
      <w:adjustRightInd w:val="0"/>
      <w:ind w:left="1134" w:right="1134"/>
      <w:jc w:val="center"/>
    </w:pPr>
    <w:rPr>
      <w:bCs w:val="0"/>
      <w:sz w:val="36"/>
      <w:szCs w:val="36"/>
      <w:lang w:eastAsia="hu-HU"/>
      <w14:shadow w14:blurRad="50800" w14:dist="38100" w14:dir="2700000" w14:sx="100000" w14:sy="100000" w14:kx="0" w14:ky="0" w14:algn="tl">
        <w14:srgbClr w14:val="000000">
          <w14:alpha w14:val="60000"/>
        </w14:srgbClr>
      </w14:shadow>
    </w:rPr>
  </w:style>
  <w:style w:type="paragraph" w:styleId="Szmozottlista2">
    <w:name w:val="List Number 2"/>
    <w:basedOn w:val="Norml"/>
    <w:rsid w:val="00110E5B"/>
    <w:pPr>
      <w:tabs>
        <w:tab w:val="num" w:pos="643"/>
      </w:tabs>
      <w:suppressAutoHyphens w:val="0"/>
      <w:autoSpaceDE w:val="0"/>
      <w:autoSpaceDN w:val="0"/>
      <w:adjustRightInd w:val="0"/>
      <w:ind w:left="643" w:hanging="360"/>
    </w:pPr>
    <w:rPr>
      <w:lang w:eastAsia="hu-HU"/>
    </w:rPr>
  </w:style>
  <w:style w:type="paragraph" w:styleId="Szmozottlista3">
    <w:name w:val="List Number 3"/>
    <w:basedOn w:val="Norml"/>
    <w:autoRedefine/>
    <w:rsid w:val="00304B8A"/>
    <w:pPr>
      <w:numPr>
        <w:numId w:val="2"/>
      </w:numPr>
      <w:suppressAutoHyphens w:val="0"/>
      <w:autoSpaceDE w:val="0"/>
      <w:autoSpaceDN w:val="0"/>
      <w:adjustRightInd w:val="0"/>
      <w:spacing w:before="60" w:after="60"/>
      <w:ind w:left="924" w:hanging="357"/>
    </w:pPr>
    <w:rPr>
      <w:sz w:val="20"/>
      <w:szCs w:val="20"/>
      <w:lang w:eastAsia="hu-HU"/>
    </w:rPr>
  </w:style>
  <w:style w:type="paragraph" w:customStyle="1" w:styleId="Buborkszveg1">
    <w:name w:val="Buborékszöveg1"/>
    <w:basedOn w:val="Norml"/>
    <w:autoRedefine/>
    <w:rsid w:val="00B15763"/>
    <w:pPr>
      <w:tabs>
        <w:tab w:val="left" w:pos="1134"/>
        <w:tab w:val="left" w:pos="2268"/>
      </w:tabs>
      <w:suppressAutoHyphens w:val="0"/>
      <w:overflowPunct w:val="0"/>
      <w:spacing w:before="0" w:after="0"/>
      <w:textAlignment w:val="baseline"/>
    </w:pPr>
    <w:rPr>
      <w:rFonts w:ascii="Tahoma" w:hAnsi="Tahoma"/>
      <w:sz w:val="16"/>
      <w:szCs w:val="20"/>
      <w:lang w:eastAsia="hu-HU"/>
    </w:rPr>
  </w:style>
  <w:style w:type="paragraph" w:customStyle="1" w:styleId="StlusBalloonTextFlkvr">
    <w:name w:val="Stílus Balloon Text + Félkövér"/>
    <w:basedOn w:val="Buborkszveg1"/>
    <w:autoRedefine/>
    <w:rsid w:val="00110E5B"/>
    <w:rPr>
      <w:b/>
      <w:bCs/>
    </w:rPr>
  </w:style>
  <w:style w:type="paragraph" w:customStyle="1" w:styleId="StlusBalloonTextAlhzs">
    <w:name w:val="Stílus Balloon Text + Aláhúzás"/>
    <w:basedOn w:val="Buborkszveg1"/>
    <w:autoRedefine/>
    <w:rsid w:val="00110E5B"/>
    <w:rPr>
      <w:u w:val="single"/>
    </w:rPr>
  </w:style>
  <w:style w:type="paragraph" w:customStyle="1" w:styleId="StlusCmsor1NemFlkvr">
    <w:name w:val="Stílus Címsor 1 + Nem Félkövér"/>
    <w:basedOn w:val="Cmsor1"/>
    <w:autoRedefine/>
    <w:rsid w:val="00110E5B"/>
    <w:pPr>
      <w:suppressAutoHyphens w:val="0"/>
      <w:jc w:val="center"/>
    </w:pPr>
    <w:rPr>
      <w:i/>
      <w:iCs/>
      <w:sz w:val="36"/>
      <w:lang w:eastAsia="hu-HU"/>
    </w:rPr>
  </w:style>
  <w:style w:type="paragraph" w:customStyle="1" w:styleId="StlusCmsor114pt">
    <w:name w:val="Stílus Címsor 1 + 14 pt"/>
    <w:basedOn w:val="Cmsor1"/>
    <w:autoRedefine/>
    <w:rsid w:val="00110E5B"/>
    <w:pPr>
      <w:suppressAutoHyphens w:val="0"/>
      <w:spacing w:before="240" w:after="240"/>
      <w:jc w:val="center"/>
    </w:pPr>
    <w:rPr>
      <w:rFonts w:ascii="Librarian" w:hAnsi="Librarian"/>
      <w:bCs w:val="0"/>
      <w:i/>
      <w:iCs/>
      <w:caps/>
      <w:sz w:val="28"/>
      <w:szCs w:val="28"/>
      <w:lang w:eastAsia="hu-HU"/>
    </w:rPr>
  </w:style>
  <w:style w:type="paragraph" w:customStyle="1" w:styleId="StlusSzvegtrzs312pt">
    <w:name w:val="Stílus Szövegtörzs 3 + 12 pt"/>
    <w:basedOn w:val="Szvegtrzs30"/>
    <w:autoRedefine/>
    <w:rsid w:val="00110E5B"/>
    <w:pPr>
      <w:widowControl/>
      <w:autoSpaceDE/>
      <w:autoSpaceDN/>
      <w:adjustRightInd/>
      <w:spacing w:before="0" w:after="0"/>
      <w:ind w:left="0" w:right="0"/>
      <w:jc w:val="both"/>
      <w:textAlignment w:val="auto"/>
    </w:pPr>
    <w:rPr>
      <w:sz w:val="24"/>
      <w:szCs w:val="20"/>
      <w14:shadow w14:blurRad="0" w14:dist="0" w14:dir="0" w14:sx="0" w14:sy="0" w14:kx="0" w14:ky="0" w14:algn="none">
        <w14:srgbClr w14:val="000000"/>
      </w14:shadow>
    </w:rPr>
  </w:style>
  <w:style w:type="paragraph" w:styleId="Szvegtrzs30">
    <w:name w:val="Body Text 3"/>
    <w:basedOn w:val="Norml"/>
    <w:rsid w:val="00110E5B"/>
    <w:pPr>
      <w:widowControl w:val="0"/>
      <w:suppressAutoHyphens w:val="0"/>
      <w:autoSpaceDE w:val="0"/>
      <w:autoSpaceDN w:val="0"/>
      <w:adjustRightInd w:val="0"/>
      <w:ind w:left="1134" w:right="1134"/>
      <w:jc w:val="center"/>
      <w:textAlignment w:val="baseline"/>
    </w:pPr>
    <w:rPr>
      <w:b/>
      <w:sz w:val="32"/>
      <w:szCs w:val="32"/>
      <w:lang w:eastAsia="hu-HU"/>
      <w14:shadow w14:blurRad="50800" w14:dist="38100" w14:dir="2700000" w14:sx="100000" w14:sy="100000" w14:kx="0" w14:ky="0" w14:algn="tl">
        <w14:srgbClr w14:val="000000">
          <w14:alpha w14:val="60000"/>
        </w14:srgbClr>
      </w14:shadow>
    </w:rPr>
  </w:style>
  <w:style w:type="paragraph" w:customStyle="1" w:styleId="Telepls">
    <w:name w:val="Település"/>
    <w:basedOn w:val="Szvegtrzs2"/>
    <w:autoRedefine/>
    <w:rsid w:val="00110E5B"/>
    <w:pPr>
      <w:suppressAutoHyphens w:val="0"/>
      <w:jc w:val="left"/>
    </w:pPr>
    <w:rPr>
      <w:szCs w:val="20"/>
      <w:lang w:eastAsia="hu-HU"/>
      <w14:shadow w14:blurRad="50800" w14:dist="38100" w14:dir="2700000" w14:sx="100000" w14:sy="100000" w14:kx="0" w14:ky="0" w14:algn="tl">
        <w14:srgbClr w14:val="000000">
          <w14:alpha w14:val="60000"/>
        </w14:srgbClr>
      </w14:shadow>
    </w:rPr>
  </w:style>
  <w:style w:type="paragraph" w:customStyle="1" w:styleId="titulus">
    <w:name w:val="titulus"/>
    <w:basedOn w:val="Alrs"/>
    <w:autoRedefine/>
    <w:rsid w:val="00110E5B"/>
    <w:pPr>
      <w:spacing w:before="0"/>
      <w:ind w:left="0"/>
    </w:pPr>
    <w:rPr>
      <w14:shadow w14:blurRad="0" w14:dist="0" w14:dir="0" w14:sx="0" w14:sy="0" w14:kx="0" w14:ky="0" w14:algn="none">
        <w14:srgbClr w14:val="000000"/>
      </w14:shadow>
    </w:rPr>
  </w:style>
  <w:style w:type="paragraph" w:customStyle="1" w:styleId="naptr">
    <w:name w:val="naptár"/>
    <w:basedOn w:val="Norml"/>
    <w:autoRedefine/>
    <w:rsid w:val="00110E5B"/>
    <w:pPr>
      <w:tabs>
        <w:tab w:val="left" w:pos="1134"/>
        <w:tab w:val="left" w:pos="2268"/>
      </w:tabs>
      <w:suppressAutoHyphens w:val="0"/>
      <w:overflowPunct w:val="0"/>
      <w:textAlignment w:val="baseline"/>
    </w:pPr>
    <w:rPr>
      <w:sz w:val="16"/>
      <w:szCs w:val="20"/>
      <w:lang w:eastAsia="hu-HU"/>
    </w:rPr>
  </w:style>
  <w:style w:type="paragraph" w:styleId="Szmozottlista4">
    <w:name w:val="List Number 4"/>
    <w:basedOn w:val="Norml"/>
    <w:autoRedefine/>
    <w:rsid w:val="00D25CC8"/>
    <w:pPr>
      <w:suppressAutoHyphens w:val="0"/>
      <w:autoSpaceDE w:val="0"/>
      <w:autoSpaceDN w:val="0"/>
      <w:adjustRightInd w:val="0"/>
      <w:spacing w:before="60" w:after="60"/>
      <w:outlineLvl w:val="1"/>
    </w:pPr>
    <w:rPr>
      <w:i/>
      <w:sz w:val="20"/>
      <w:szCs w:val="20"/>
      <w:lang w:eastAsia="hu-HU"/>
    </w:rPr>
  </w:style>
  <w:style w:type="character" w:customStyle="1" w:styleId="Szmozottlista3Char">
    <w:name w:val="Számozott lista 3 Char"/>
    <w:basedOn w:val="Bekezdsalapbettpusa"/>
    <w:rsid w:val="00110E5B"/>
    <w:rPr>
      <w:lang w:val="hu-HU" w:eastAsia="hu-HU" w:bidi="ar-SA"/>
    </w:rPr>
  </w:style>
  <w:style w:type="character" w:customStyle="1" w:styleId="CharChar">
    <w:name w:val="Char Char"/>
    <w:basedOn w:val="Bekezdsalapbettpusa"/>
    <w:rsid w:val="00110E5B"/>
    <w:rPr>
      <w:sz w:val="24"/>
      <w:szCs w:val="24"/>
      <w:lang w:val="hu-HU" w:eastAsia="hu-HU" w:bidi="ar-SA"/>
    </w:rPr>
  </w:style>
  <w:style w:type="character" w:styleId="Kiemels">
    <w:name w:val="Emphasis"/>
    <w:basedOn w:val="Bekezdsalapbettpusa"/>
    <w:uiPriority w:val="20"/>
    <w:qFormat/>
    <w:rsid w:val="00110E5B"/>
    <w:rPr>
      <w:i/>
      <w:iCs/>
    </w:rPr>
  </w:style>
  <w:style w:type="character" w:styleId="Lbjegyzet-hivatkozs">
    <w:name w:val="footnote reference"/>
    <w:basedOn w:val="Bekezdsalapbettpusa"/>
    <w:semiHidden/>
    <w:rsid w:val="00110E5B"/>
    <w:rPr>
      <w:vertAlign w:val="superscript"/>
    </w:rPr>
  </w:style>
  <w:style w:type="character" w:styleId="Hiperhivatkozs">
    <w:name w:val="Hyperlink"/>
    <w:basedOn w:val="Bekezdsalapbettpusa"/>
    <w:uiPriority w:val="99"/>
    <w:rsid w:val="00110E5B"/>
    <w:rPr>
      <w:color w:val="0000FF"/>
      <w:u w:val="single"/>
    </w:rPr>
  </w:style>
  <w:style w:type="paragraph" w:styleId="Lbjegyzetszveg">
    <w:name w:val="footnote text"/>
    <w:basedOn w:val="Norml"/>
    <w:semiHidden/>
    <w:rsid w:val="00110E5B"/>
    <w:pPr>
      <w:suppressAutoHyphens w:val="0"/>
      <w:autoSpaceDE w:val="0"/>
      <w:autoSpaceDN w:val="0"/>
      <w:adjustRightInd w:val="0"/>
    </w:pPr>
    <w:rPr>
      <w:sz w:val="20"/>
      <w:szCs w:val="20"/>
      <w:lang w:eastAsia="hu-HU"/>
    </w:rPr>
  </w:style>
  <w:style w:type="paragraph" w:styleId="Jegyzetszveg">
    <w:name w:val="annotation text"/>
    <w:basedOn w:val="Norml"/>
    <w:link w:val="JegyzetszvegChar"/>
    <w:semiHidden/>
    <w:rsid w:val="00110E5B"/>
    <w:pPr>
      <w:suppressAutoHyphens w:val="0"/>
    </w:pPr>
    <w:rPr>
      <w:rFonts w:cs="Arial"/>
      <w:sz w:val="28"/>
      <w:szCs w:val="20"/>
      <w:lang w:eastAsia="hu-HU"/>
    </w:rPr>
  </w:style>
  <w:style w:type="paragraph" w:customStyle="1" w:styleId="hatrozatszvege">
    <w:name w:val="határozat szövege"/>
    <w:basedOn w:val="Norml"/>
    <w:link w:val="hatrozatszvegeChar"/>
    <w:autoRedefine/>
    <w:rsid w:val="003C21E5"/>
    <w:pPr>
      <w:spacing w:before="60" w:after="60"/>
      <w:ind w:left="2552"/>
    </w:pPr>
  </w:style>
  <w:style w:type="paragraph" w:styleId="Csakszveg">
    <w:name w:val="Plain Text"/>
    <w:basedOn w:val="Norml"/>
    <w:rsid w:val="006C6D13"/>
    <w:rPr>
      <w:rFonts w:ascii="Courier New" w:hAnsi="Courier New" w:cs="Courier New"/>
      <w:sz w:val="20"/>
      <w:szCs w:val="20"/>
    </w:rPr>
  </w:style>
  <w:style w:type="character" w:styleId="HTML-rgp">
    <w:name w:val="HTML Typewriter"/>
    <w:basedOn w:val="Bekezdsalapbettpusa"/>
    <w:rsid w:val="006C6D13"/>
    <w:rPr>
      <w:rFonts w:ascii="Courier New" w:hAnsi="Courier New" w:cs="Courier New"/>
      <w:sz w:val="20"/>
      <w:szCs w:val="20"/>
    </w:rPr>
  </w:style>
  <w:style w:type="paragraph" w:customStyle="1" w:styleId="hatrozat3">
    <w:name w:val="határozat 3"/>
    <w:basedOn w:val="hatrozat2"/>
    <w:link w:val="hatrozat3Char"/>
    <w:autoRedefine/>
    <w:rsid w:val="00BB0A12"/>
    <w:pPr>
      <w:ind w:left="3970"/>
    </w:pPr>
  </w:style>
  <w:style w:type="paragraph" w:customStyle="1" w:styleId="hatrozat4">
    <w:name w:val="határozat4"/>
    <w:basedOn w:val="hatrozat3"/>
    <w:autoRedefine/>
    <w:rsid w:val="000F07C4"/>
    <w:pPr>
      <w:spacing w:before="0" w:after="0"/>
      <w:ind w:left="4253" w:hanging="5"/>
    </w:pPr>
  </w:style>
  <w:style w:type="paragraph" w:customStyle="1" w:styleId="hatrozat5">
    <w:name w:val="határozat5"/>
    <w:basedOn w:val="hatrozat4"/>
    <w:autoRedefine/>
    <w:rsid w:val="00E24A83"/>
    <w:pPr>
      <w:ind w:left="4537"/>
      <w:contextualSpacing w:val="0"/>
    </w:pPr>
  </w:style>
  <w:style w:type="paragraph" w:styleId="Dokumentumtrkp">
    <w:name w:val="Document Map"/>
    <w:basedOn w:val="Norml"/>
    <w:semiHidden/>
    <w:rsid w:val="003C7B8D"/>
    <w:pPr>
      <w:shd w:val="clear" w:color="auto" w:fill="000080"/>
    </w:pPr>
    <w:rPr>
      <w:rFonts w:ascii="Tahoma" w:hAnsi="Tahoma" w:cs="Tahoma"/>
      <w:sz w:val="20"/>
      <w:szCs w:val="20"/>
    </w:rPr>
  </w:style>
  <w:style w:type="paragraph" w:customStyle="1" w:styleId="StlusBalloonTextFlkvrKzprezrt">
    <w:name w:val="Stílus Balloon Text + Félkövér Középre zárt"/>
    <w:basedOn w:val="Buborkszveg1"/>
    <w:autoRedefine/>
    <w:rsid w:val="00B15763"/>
    <w:pPr>
      <w:jc w:val="center"/>
    </w:pPr>
    <w:rPr>
      <w:b/>
      <w:bCs/>
    </w:rPr>
  </w:style>
  <w:style w:type="paragraph" w:customStyle="1" w:styleId="Alrs2">
    <w:name w:val="Aláírás2"/>
    <w:basedOn w:val="Alrs"/>
    <w:autoRedefine/>
    <w:rsid w:val="007507DE"/>
    <w:pPr>
      <w:spacing w:before="840"/>
      <w:ind w:left="0"/>
    </w:pPr>
    <w:rPr>
      <w14:shadow w14:blurRad="0" w14:dist="0" w14:dir="0" w14:sx="0" w14:sy="0" w14:kx="0" w14:ky="0" w14:algn="none">
        <w14:srgbClr w14:val="000000"/>
      </w14:shadow>
    </w:rPr>
  </w:style>
  <w:style w:type="paragraph" w:styleId="Szmozottlista5">
    <w:name w:val="List Number 5"/>
    <w:basedOn w:val="Norml"/>
    <w:rsid w:val="00D25CC8"/>
    <w:pPr>
      <w:numPr>
        <w:numId w:val="3"/>
      </w:numPr>
    </w:pPr>
  </w:style>
  <w:style w:type="character" w:customStyle="1" w:styleId="Cmsor7Char">
    <w:name w:val="Címsor 7 Char"/>
    <w:basedOn w:val="Bekezdsalapbettpusa"/>
    <w:link w:val="Cmsor7"/>
    <w:rsid w:val="00304B8A"/>
    <w:rPr>
      <w:smallCaps/>
      <w:sz w:val="22"/>
      <w:szCs w:val="22"/>
      <w:lang w:val="hu-HU" w:eastAsia="ar-SA" w:bidi="ar-SA"/>
      <w14:shadow w14:blurRad="50800" w14:dist="38100" w14:dir="2700000" w14:sx="100000" w14:sy="100000" w14:kx="0" w14:ky="0" w14:algn="tl">
        <w14:srgbClr w14:val="000000">
          <w14:alpha w14:val="60000"/>
        </w14:srgbClr>
      </w14:shadow>
    </w:rPr>
  </w:style>
  <w:style w:type="numbering" w:styleId="1ai">
    <w:name w:val="Outline List 1"/>
    <w:basedOn w:val="Nemlista"/>
    <w:rsid w:val="00331119"/>
    <w:pPr>
      <w:numPr>
        <w:numId w:val="4"/>
      </w:numPr>
    </w:pPr>
  </w:style>
  <w:style w:type="character" w:customStyle="1" w:styleId="SzvegtrzsChar">
    <w:name w:val="Szövegtörzs Char"/>
    <w:basedOn w:val="Bekezdsalapbettpusa"/>
    <w:link w:val="Szvegtrzs"/>
    <w:rsid w:val="00E77AAE"/>
    <w:rPr>
      <w:b/>
      <w:bCs/>
      <w:i/>
      <w:iCs/>
      <w:sz w:val="28"/>
      <w:szCs w:val="24"/>
      <w:lang w:val="hu-HU" w:eastAsia="ar-SA" w:bidi="ar-SA"/>
    </w:rPr>
  </w:style>
  <w:style w:type="character" w:customStyle="1" w:styleId="hatrozatszvegeChar">
    <w:name w:val="határozat szövege Char"/>
    <w:basedOn w:val="Bekezdsalapbettpusa"/>
    <w:link w:val="hatrozatszvege"/>
    <w:rsid w:val="003C21E5"/>
    <w:rPr>
      <w:rFonts w:asciiTheme="majorHAnsi" w:hAnsiTheme="majorHAnsi"/>
      <w:sz w:val="22"/>
      <w:szCs w:val="24"/>
      <w:lang w:eastAsia="ar-SA"/>
    </w:rPr>
  </w:style>
  <w:style w:type="character" w:customStyle="1" w:styleId="hatrozat2Char">
    <w:name w:val="határozat2 Char"/>
    <w:basedOn w:val="hatrozatszvegeChar"/>
    <w:link w:val="hatrozat2"/>
    <w:rsid w:val="00D47F52"/>
    <w:rPr>
      <w:rFonts w:asciiTheme="majorHAnsi" w:hAnsiTheme="majorHAnsi"/>
      <w:sz w:val="24"/>
      <w:szCs w:val="24"/>
      <w:lang w:eastAsia="ar-SA"/>
    </w:rPr>
  </w:style>
  <w:style w:type="character" w:customStyle="1" w:styleId="hatrozat3Char">
    <w:name w:val="határozat 3 Char"/>
    <w:basedOn w:val="hatrozat2Char"/>
    <w:link w:val="hatrozat3"/>
    <w:rsid w:val="00D47F52"/>
    <w:rPr>
      <w:rFonts w:asciiTheme="majorHAnsi" w:hAnsiTheme="majorHAnsi"/>
      <w:sz w:val="24"/>
      <w:szCs w:val="24"/>
      <w:lang w:eastAsia="ar-SA"/>
    </w:rPr>
  </w:style>
  <w:style w:type="table" w:styleId="Rcsostblzat">
    <w:name w:val="Table Grid"/>
    <w:basedOn w:val="Normltblzat"/>
    <w:rsid w:val="00E71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rsid w:val="00BD4632"/>
    <w:rPr>
      <w:rFonts w:asciiTheme="majorHAnsi" w:hAnsiTheme="majorHAnsi"/>
      <w:b/>
      <w:sz w:val="28"/>
      <w:szCs w:val="28"/>
      <w:lang w:eastAsia="ar-SA"/>
    </w:rPr>
  </w:style>
  <w:style w:type="character" w:customStyle="1" w:styleId="Szvegtrzs2Char">
    <w:name w:val="Szövegtörzs 2 Char"/>
    <w:basedOn w:val="Bekezdsalapbettpusa"/>
    <w:link w:val="Szvegtrzs2"/>
    <w:rsid w:val="00246893"/>
    <w:rPr>
      <w:b/>
      <w:bCs/>
      <w:sz w:val="28"/>
      <w:szCs w:val="24"/>
      <w:lang w:eastAsia="ar-SA"/>
    </w:rPr>
  </w:style>
  <w:style w:type="paragraph" w:styleId="Nincstrkz">
    <w:name w:val="No Spacing"/>
    <w:uiPriority w:val="1"/>
    <w:qFormat/>
    <w:rsid w:val="00BD4632"/>
    <w:pPr>
      <w:suppressAutoHyphens/>
      <w:jc w:val="both"/>
    </w:pPr>
    <w:rPr>
      <w:rFonts w:asciiTheme="majorHAnsi" w:hAnsiTheme="majorHAnsi"/>
      <w:sz w:val="22"/>
      <w:szCs w:val="24"/>
      <w:lang w:eastAsia="ar-SA"/>
    </w:rPr>
  </w:style>
  <w:style w:type="character" w:customStyle="1" w:styleId="object">
    <w:name w:val="object"/>
    <w:basedOn w:val="Bekezdsalapbettpusa"/>
    <w:rsid w:val="00F04AFF"/>
  </w:style>
  <w:style w:type="paragraph" w:styleId="Listaszerbekezds">
    <w:name w:val="List Paragraph"/>
    <w:aliases w:val="lista_2,bekezdés1,List Paragraph à moi,Dot pt,List Paragraph Char Char Char,Indicator Text,Numbered Para 1,Bullet List,FooterText,numbered,Paragraphe de liste1,Bulletr List Paragraph,列出段落,列出段落1,リスト段落,Welt L,Bullet_1,Számozott lista 1"/>
    <w:basedOn w:val="Norml"/>
    <w:link w:val="ListaszerbekezdsChar"/>
    <w:uiPriority w:val="34"/>
    <w:qFormat/>
    <w:rsid w:val="00F04AFF"/>
    <w:pPr>
      <w:suppressAutoHyphens w:val="0"/>
      <w:spacing w:before="0" w:after="200" w:line="276" w:lineRule="auto"/>
      <w:ind w:left="720"/>
      <w:contextualSpacing/>
      <w:jc w:val="left"/>
    </w:pPr>
    <w:rPr>
      <w:rFonts w:asciiTheme="minorHAnsi" w:eastAsiaTheme="minorEastAsia" w:hAnsiTheme="minorHAnsi" w:cstheme="minorBidi"/>
      <w:szCs w:val="22"/>
      <w:lang w:eastAsia="hu-HU"/>
    </w:rPr>
  </w:style>
  <w:style w:type="paragraph" w:customStyle="1" w:styleId="Default">
    <w:name w:val="Default"/>
    <w:rsid w:val="00F04AFF"/>
    <w:pPr>
      <w:autoSpaceDE w:val="0"/>
      <w:autoSpaceDN w:val="0"/>
      <w:adjustRightInd w:val="0"/>
    </w:pPr>
    <w:rPr>
      <w:rFonts w:ascii="Arial" w:eastAsiaTheme="minorHAnsi" w:hAnsi="Arial" w:cs="Arial"/>
      <w:color w:val="000000"/>
      <w:sz w:val="24"/>
      <w:szCs w:val="24"/>
      <w:lang w:eastAsia="en-US"/>
    </w:rPr>
  </w:style>
  <w:style w:type="character" w:customStyle="1" w:styleId="ListaszerbekezdsChar">
    <w:name w:val="Listaszerű bekezdés Char"/>
    <w:aliases w:val="lista_2 Char,bekezdés1 Char,List Paragraph à moi Char,Dot pt Char,List Paragraph Char Char Char Char,Indicator Text Char,Numbered Para 1 Char,Bullet List Char,FooterText Char,numbered Char,Paragraphe de liste1 Char,列出段落 Char"/>
    <w:link w:val="Listaszerbekezds"/>
    <w:uiPriority w:val="34"/>
    <w:qFormat/>
    <w:locked/>
    <w:rsid w:val="008575C9"/>
    <w:rPr>
      <w:rFonts w:asciiTheme="minorHAnsi" w:eastAsiaTheme="minorEastAsia" w:hAnsiTheme="minorHAnsi" w:cstheme="minorBidi"/>
      <w:sz w:val="22"/>
      <w:szCs w:val="22"/>
    </w:rPr>
  </w:style>
  <w:style w:type="character" w:customStyle="1" w:styleId="bumpedfont15">
    <w:name w:val="bumpedfont15"/>
    <w:basedOn w:val="Bekezdsalapbettpusa"/>
    <w:rsid w:val="004E4B15"/>
  </w:style>
  <w:style w:type="character" w:styleId="Jegyzethivatkozs">
    <w:name w:val="annotation reference"/>
    <w:basedOn w:val="Bekezdsalapbettpusa"/>
    <w:semiHidden/>
    <w:unhideWhenUsed/>
    <w:rsid w:val="004B42AF"/>
    <w:rPr>
      <w:sz w:val="16"/>
      <w:szCs w:val="16"/>
    </w:rPr>
  </w:style>
  <w:style w:type="paragraph" w:styleId="Megjegyzstrgya">
    <w:name w:val="annotation subject"/>
    <w:basedOn w:val="Jegyzetszveg"/>
    <w:next w:val="Jegyzetszveg"/>
    <w:link w:val="MegjegyzstrgyaChar"/>
    <w:semiHidden/>
    <w:unhideWhenUsed/>
    <w:rsid w:val="004B42AF"/>
    <w:pPr>
      <w:suppressAutoHyphens/>
    </w:pPr>
    <w:rPr>
      <w:rFonts w:cs="Times New Roman"/>
      <w:b/>
      <w:bCs/>
      <w:sz w:val="20"/>
      <w:lang w:eastAsia="ar-SA"/>
    </w:rPr>
  </w:style>
  <w:style w:type="character" w:customStyle="1" w:styleId="JegyzetszvegChar">
    <w:name w:val="Jegyzetszöveg Char"/>
    <w:basedOn w:val="Bekezdsalapbettpusa"/>
    <w:link w:val="Jegyzetszveg"/>
    <w:semiHidden/>
    <w:rsid w:val="004B42AF"/>
    <w:rPr>
      <w:rFonts w:asciiTheme="majorHAnsi" w:hAnsiTheme="majorHAnsi" w:cs="Arial"/>
      <w:sz w:val="28"/>
    </w:rPr>
  </w:style>
  <w:style w:type="character" w:customStyle="1" w:styleId="MegjegyzstrgyaChar">
    <w:name w:val="Megjegyzés tárgya Char"/>
    <w:basedOn w:val="JegyzetszvegChar"/>
    <w:link w:val="Megjegyzstrgya"/>
    <w:semiHidden/>
    <w:rsid w:val="004B42AF"/>
    <w:rPr>
      <w:rFonts w:asciiTheme="majorHAnsi" w:hAnsiTheme="majorHAnsi" w:cs="Arial"/>
      <w:b/>
      <w:bCs/>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833">
      <w:bodyDiv w:val="1"/>
      <w:marLeft w:val="0"/>
      <w:marRight w:val="0"/>
      <w:marTop w:val="0"/>
      <w:marBottom w:val="0"/>
      <w:divBdr>
        <w:top w:val="none" w:sz="0" w:space="0" w:color="auto"/>
        <w:left w:val="none" w:sz="0" w:space="0" w:color="auto"/>
        <w:bottom w:val="none" w:sz="0" w:space="0" w:color="auto"/>
        <w:right w:val="none" w:sz="0" w:space="0" w:color="auto"/>
      </w:divBdr>
    </w:div>
    <w:div w:id="305090138">
      <w:bodyDiv w:val="1"/>
      <w:marLeft w:val="0"/>
      <w:marRight w:val="0"/>
      <w:marTop w:val="0"/>
      <w:marBottom w:val="0"/>
      <w:divBdr>
        <w:top w:val="none" w:sz="0" w:space="0" w:color="auto"/>
        <w:left w:val="none" w:sz="0" w:space="0" w:color="auto"/>
        <w:bottom w:val="none" w:sz="0" w:space="0" w:color="auto"/>
        <w:right w:val="none" w:sz="0" w:space="0" w:color="auto"/>
      </w:divBdr>
    </w:div>
    <w:div w:id="341930578">
      <w:bodyDiv w:val="1"/>
      <w:marLeft w:val="0"/>
      <w:marRight w:val="0"/>
      <w:marTop w:val="0"/>
      <w:marBottom w:val="0"/>
      <w:divBdr>
        <w:top w:val="none" w:sz="0" w:space="0" w:color="auto"/>
        <w:left w:val="none" w:sz="0" w:space="0" w:color="auto"/>
        <w:bottom w:val="none" w:sz="0" w:space="0" w:color="auto"/>
        <w:right w:val="none" w:sz="0" w:space="0" w:color="auto"/>
      </w:divBdr>
    </w:div>
    <w:div w:id="396393689">
      <w:bodyDiv w:val="1"/>
      <w:marLeft w:val="0"/>
      <w:marRight w:val="0"/>
      <w:marTop w:val="0"/>
      <w:marBottom w:val="0"/>
      <w:divBdr>
        <w:top w:val="none" w:sz="0" w:space="0" w:color="auto"/>
        <w:left w:val="none" w:sz="0" w:space="0" w:color="auto"/>
        <w:bottom w:val="none" w:sz="0" w:space="0" w:color="auto"/>
        <w:right w:val="none" w:sz="0" w:space="0" w:color="auto"/>
      </w:divBdr>
    </w:div>
    <w:div w:id="559485011">
      <w:bodyDiv w:val="1"/>
      <w:marLeft w:val="0"/>
      <w:marRight w:val="0"/>
      <w:marTop w:val="0"/>
      <w:marBottom w:val="0"/>
      <w:divBdr>
        <w:top w:val="none" w:sz="0" w:space="0" w:color="auto"/>
        <w:left w:val="none" w:sz="0" w:space="0" w:color="auto"/>
        <w:bottom w:val="none" w:sz="0" w:space="0" w:color="auto"/>
        <w:right w:val="none" w:sz="0" w:space="0" w:color="auto"/>
      </w:divBdr>
    </w:div>
    <w:div w:id="661272708">
      <w:bodyDiv w:val="1"/>
      <w:marLeft w:val="0"/>
      <w:marRight w:val="0"/>
      <w:marTop w:val="0"/>
      <w:marBottom w:val="0"/>
      <w:divBdr>
        <w:top w:val="none" w:sz="0" w:space="0" w:color="auto"/>
        <w:left w:val="none" w:sz="0" w:space="0" w:color="auto"/>
        <w:bottom w:val="none" w:sz="0" w:space="0" w:color="auto"/>
        <w:right w:val="none" w:sz="0" w:space="0" w:color="auto"/>
      </w:divBdr>
    </w:div>
    <w:div w:id="788934283">
      <w:bodyDiv w:val="1"/>
      <w:marLeft w:val="0"/>
      <w:marRight w:val="0"/>
      <w:marTop w:val="0"/>
      <w:marBottom w:val="0"/>
      <w:divBdr>
        <w:top w:val="none" w:sz="0" w:space="0" w:color="auto"/>
        <w:left w:val="none" w:sz="0" w:space="0" w:color="auto"/>
        <w:bottom w:val="none" w:sz="0" w:space="0" w:color="auto"/>
        <w:right w:val="none" w:sz="0" w:space="0" w:color="auto"/>
      </w:divBdr>
    </w:div>
    <w:div w:id="814104990">
      <w:bodyDiv w:val="1"/>
      <w:marLeft w:val="0"/>
      <w:marRight w:val="0"/>
      <w:marTop w:val="0"/>
      <w:marBottom w:val="0"/>
      <w:divBdr>
        <w:top w:val="none" w:sz="0" w:space="0" w:color="auto"/>
        <w:left w:val="none" w:sz="0" w:space="0" w:color="auto"/>
        <w:bottom w:val="none" w:sz="0" w:space="0" w:color="auto"/>
        <w:right w:val="none" w:sz="0" w:space="0" w:color="auto"/>
      </w:divBdr>
    </w:div>
    <w:div w:id="1178812579">
      <w:bodyDiv w:val="1"/>
      <w:marLeft w:val="0"/>
      <w:marRight w:val="0"/>
      <w:marTop w:val="0"/>
      <w:marBottom w:val="0"/>
      <w:divBdr>
        <w:top w:val="none" w:sz="0" w:space="0" w:color="auto"/>
        <w:left w:val="none" w:sz="0" w:space="0" w:color="auto"/>
        <w:bottom w:val="none" w:sz="0" w:space="0" w:color="auto"/>
        <w:right w:val="none" w:sz="0" w:space="0" w:color="auto"/>
      </w:divBdr>
    </w:div>
    <w:div w:id="1335064653">
      <w:bodyDiv w:val="1"/>
      <w:marLeft w:val="0"/>
      <w:marRight w:val="0"/>
      <w:marTop w:val="0"/>
      <w:marBottom w:val="0"/>
      <w:divBdr>
        <w:top w:val="none" w:sz="0" w:space="0" w:color="auto"/>
        <w:left w:val="none" w:sz="0" w:space="0" w:color="auto"/>
        <w:bottom w:val="none" w:sz="0" w:space="0" w:color="auto"/>
        <w:right w:val="none" w:sz="0" w:space="0" w:color="auto"/>
      </w:divBdr>
    </w:div>
    <w:div w:id="1548225261">
      <w:bodyDiv w:val="1"/>
      <w:marLeft w:val="0"/>
      <w:marRight w:val="0"/>
      <w:marTop w:val="0"/>
      <w:marBottom w:val="0"/>
      <w:divBdr>
        <w:top w:val="none" w:sz="0" w:space="0" w:color="auto"/>
        <w:left w:val="none" w:sz="0" w:space="0" w:color="auto"/>
        <w:bottom w:val="none" w:sz="0" w:space="0" w:color="auto"/>
        <w:right w:val="none" w:sz="0" w:space="0" w:color="auto"/>
      </w:divBdr>
    </w:div>
    <w:div w:id="16497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0E31-1949-403E-BD04-4797F91F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10640</TotalTime>
  <Pages>19</Pages>
  <Words>6487</Words>
  <Characters>44764</Characters>
  <Application>Microsoft Office Word</Application>
  <DocSecurity>0</DocSecurity>
  <Lines>373</Lines>
  <Paragraphs>102</Paragraphs>
  <ScaleCrop>false</ScaleCrop>
  <HeadingPairs>
    <vt:vector size="2" baseType="variant">
      <vt:variant>
        <vt:lpstr>Cím</vt:lpstr>
      </vt:variant>
      <vt:variant>
        <vt:i4>1</vt:i4>
      </vt:variant>
    </vt:vector>
  </HeadingPairs>
  <TitlesOfParts>
    <vt:vector size="1" baseType="lpstr">
      <vt:lpstr/>
    </vt:vector>
  </TitlesOfParts>
  <Company>PMH Szigetszentmiklós</Company>
  <LinksUpToDate>false</LinksUpToDate>
  <CharactersWithSpaces>51149</CharactersWithSpaces>
  <SharedDoc>false</SharedDoc>
  <HLinks>
    <vt:vector size="90" baseType="variant">
      <vt:variant>
        <vt:i4>1114164</vt:i4>
      </vt:variant>
      <vt:variant>
        <vt:i4>86</vt:i4>
      </vt:variant>
      <vt:variant>
        <vt:i4>0</vt:i4>
      </vt:variant>
      <vt:variant>
        <vt:i4>5</vt:i4>
      </vt:variant>
      <vt:variant>
        <vt:lpwstr/>
      </vt:variant>
      <vt:variant>
        <vt:lpwstr>_Toc262211532</vt:lpwstr>
      </vt:variant>
      <vt:variant>
        <vt:i4>1114164</vt:i4>
      </vt:variant>
      <vt:variant>
        <vt:i4>80</vt:i4>
      </vt:variant>
      <vt:variant>
        <vt:i4>0</vt:i4>
      </vt:variant>
      <vt:variant>
        <vt:i4>5</vt:i4>
      </vt:variant>
      <vt:variant>
        <vt:lpwstr/>
      </vt:variant>
      <vt:variant>
        <vt:lpwstr>_Toc262211531</vt:lpwstr>
      </vt:variant>
      <vt:variant>
        <vt:i4>1114164</vt:i4>
      </vt:variant>
      <vt:variant>
        <vt:i4>74</vt:i4>
      </vt:variant>
      <vt:variant>
        <vt:i4>0</vt:i4>
      </vt:variant>
      <vt:variant>
        <vt:i4>5</vt:i4>
      </vt:variant>
      <vt:variant>
        <vt:lpwstr/>
      </vt:variant>
      <vt:variant>
        <vt:lpwstr>_Toc262211530</vt:lpwstr>
      </vt:variant>
      <vt:variant>
        <vt:i4>1048628</vt:i4>
      </vt:variant>
      <vt:variant>
        <vt:i4>68</vt:i4>
      </vt:variant>
      <vt:variant>
        <vt:i4>0</vt:i4>
      </vt:variant>
      <vt:variant>
        <vt:i4>5</vt:i4>
      </vt:variant>
      <vt:variant>
        <vt:lpwstr/>
      </vt:variant>
      <vt:variant>
        <vt:lpwstr>_Toc262211529</vt:lpwstr>
      </vt:variant>
      <vt:variant>
        <vt:i4>1048628</vt:i4>
      </vt:variant>
      <vt:variant>
        <vt:i4>62</vt:i4>
      </vt:variant>
      <vt:variant>
        <vt:i4>0</vt:i4>
      </vt:variant>
      <vt:variant>
        <vt:i4>5</vt:i4>
      </vt:variant>
      <vt:variant>
        <vt:lpwstr/>
      </vt:variant>
      <vt:variant>
        <vt:lpwstr>_Toc262211528</vt:lpwstr>
      </vt:variant>
      <vt:variant>
        <vt:i4>1048628</vt:i4>
      </vt:variant>
      <vt:variant>
        <vt:i4>56</vt:i4>
      </vt:variant>
      <vt:variant>
        <vt:i4>0</vt:i4>
      </vt:variant>
      <vt:variant>
        <vt:i4>5</vt:i4>
      </vt:variant>
      <vt:variant>
        <vt:lpwstr/>
      </vt:variant>
      <vt:variant>
        <vt:lpwstr>_Toc262211527</vt:lpwstr>
      </vt:variant>
      <vt:variant>
        <vt:i4>1048628</vt:i4>
      </vt:variant>
      <vt:variant>
        <vt:i4>50</vt:i4>
      </vt:variant>
      <vt:variant>
        <vt:i4>0</vt:i4>
      </vt:variant>
      <vt:variant>
        <vt:i4>5</vt:i4>
      </vt:variant>
      <vt:variant>
        <vt:lpwstr/>
      </vt:variant>
      <vt:variant>
        <vt:lpwstr>_Toc262211526</vt:lpwstr>
      </vt:variant>
      <vt:variant>
        <vt:i4>1048628</vt:i4>
      </vt:variant>
      <vt:variant>
        <vt:i4>44</vt:i4>
      </vt:variant>
      <vt:variant>
        <vt:i4>0</vt:i4>
      </vt:variant>
      <vt:variant>
        <vt:i4>5</vt:i4>
      </vt:variant>
      <vt:variant>
        <vt:lpwstr/>
      </vt:variant>
      <vt:variant>
        <vt:lpwstr>_Toc262211525</vt:lpwstr>
      </vt:variant>
      <vt:variant>
        <vt:i4>1048628</vt:i4>
      </vt:variant>
      <vt:variant>
        <vt:i4>38</vt:i4>
      </vt:variant>
      <vt:variant>
        <vt:i4>0</vt:i4>
      </vt:variant>
      <vt:variant>
        <vt:i4>5</vt:i4>
      </vt:variant>
      <vt:variant>
        <vt:lpwstr/>
      </vt:variant>
      <vt:variant>
        <vt:lpwstr>_Toc262211524</vt:lpwstr>
      </vt:variant>
      <vt:variant>
        <vt:i4>1048628</vt:i4>
      </vt:variant>
      <vt:variant>
        <vt:i4>32</vt:i4>
      </vt:variant>
      <vt:variant>
        <vt:i4>0</vt:i4>
      </vt:variant>
      <vt:variant>
        <vt:i4>5</vt:i4>
      </vt:variant>
      <vt:variant>
        <vt:lpwstr/>
      </vt:variant>
      <vt:variant>
        <vt:lpwstr>_Toc262211523</vt:lpwstr>
      </vt:variant>
      <vt:variant>
        <vt:i4>1048628</vt:i4>
      </vt:variant>
      <vt:variant>
        <vt:i4>26</vt:i4>
      </vt:variant>
      <vt:variant>
        <vt:i4>0</vt:i4>
      </vt:variant>
      <vt:variant>
        <vt:i4>5</vt:i4>
      </vt:variant>
      <vt:variant>
        <vt:lpwstr/>
      </vt:variant>
      <vt:variant>
        <vt:lpwstr>_Toc262211522</vt:lpwstr>
      </vt:variant>
      <vt:variant>
        <vt:i4>1048628</vt:i4>
      </vt:variant>
      <vt:variant>
        <vt:i4>20</vt:i4>
      </vt:variant>
      <vt:variant>
        <vt:i4>0</vt:i4>
      </vt:variant>
      <vt:variant>
        <vt:i4>5</vt:i4>
      </vt:variant>
      <vt:variant>
        <vt:lpwstr/>
      </vt:variant>
      <vt:variant>
        <vt:lpwstr>_Toc262211521</vt:lpwstr>
      </vt:variant>
      <vt:variant>
        <vt:i4>1048628</vt:i4>
      </vt:variant>
      <vt:variant>
        <vt:i4>14</vt:i4>
      </vt:variant>
      <vt:variant>
        <vt:i4>0</vt:i4>
      </vt:variant>
      <vt:variant>
        <vt:i4>5</vt:i4>
      </vt:variant>
      <vt:variant>
        <vt:lpwstr/>
      </vt:variant>
      <vt:variant>
        <vt:lpwstr>_Toc262211520</vt:lpwstr>
      </vt:variant>
      <vt:variant>
        <vt:i4>1245236</vt:i4>
      </vt:variant>
      <vt:variant>
        <vt:i4>8</vt:i4>
      </vt:variant>
      <vt:variant>
        <vt:i4>0</vt:i4>
      </vt:variant>
      <vt:variant>
        <vt:i4>5</vt:i4>
      </vt:variant>
      <vt:variant>
        <vt:lpwstr/>
      </vt:variant>
      <vt:variant>
        <vt:lpwstr>_Toc262211519</vt:lpwstr>
      </vt:variant>
      <vt:variant>
        <vt:i4>1245236</vt:i4>
      </vt:variant>
      <vt:variant>
        <vt:i4>2</vt:i4>
      </vt:variant>
      <vt:variant>
        <vt:i4>0</vt:i4>
      </vt:variant>
      <vt:variant>
        <vt:i4>5</vt:i4>
      </vt:variant>
      <vt:variant>
        <vt:lpwstr/>
      </vt:variant>
      <vt:variant>
        <vt:lpwstr>_Toc262211518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Barada Zsuzsanna</dc:creator>
  <cp:lastModifiedBy>Borsos Kincső</cp:lastModifiedBy>
  <cp:revision>1242</cp:revision>
  <cp:lastPrinted>2022-01-21T10:10:00Z</cp:lastPrinted>
  <dcterms:created xsi:type="dcterms:W3CDTF">2019-12-13T10:22:00Z</dcterms:created>
  <dcterms:modified xsi:type="dcterms:W3CDTF">2022-10-06T12:42:00Z</dcterms:modified>
</cp:coreProperties>
</file>