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9528" w14:textId="3FC30967" w:rsidR="000A650E" w:rsidRPr="000A650E" w:rsidRDefault="000A650E" w:rsidP="000A650E">
      <w:pPr>
        <w:pStyle w:val="Listaszerbekezds"/>
        <w:widowControl w:val="0"/>
        <w:autoSpaceDE w:val="0"/>
        <w:ind w:left="0"/>
        <w:jc w:val="center"/>
        <w:rPr>
          <w:rFonts w:ascii="Garamond" w:hAnsi="Garamond"/>
          <w:caps/>
          <w:color w:val="000000"/>
          <w:sz w:val="22"/>
        </w:rPr>
      </w:pPr>
      <w:r>
        <w:rPr>
          <w:rFonts w:ascii="Garamond" w:hAnsi="Garamond"/>
          <w:caps/>
          <w:color w:val="000000"/>
          <w:sz w:val="22"/>
        </w:rPr>
        <w:t xml:space="preserve">1. </w:t>
      </w:r>
      <w:r w:rsidRPr="000A650E">
        <w:rPr>
          <w:rFonts w:ascii="Garamond" w:hAnsi="Garamond"/>
          <w:caps/>
          <w:color w:val="000000"/>
          <w:sz w:val="22"/>
        </w:rPr>
        <w:t>melléklet</w:t>
      </w:r>
    </w:p>
    <w:p w14:paraId="6AA5DD1F" w14:textId="638E1EAC" w:rsidR="0016519F" w:rsidRPr="0016519F" w:rsidRDefault="0016519F" w:rsidP="0016519F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16519F">
        <w:rPr>
          <w:rFonts w:ascii="Garamond" w:hAnsi="Garamond"/>
          <w:b/>
          <w:bCs/>
          <w:caps/>
          <w:color w:val="000000"/>
          <w:sz w:val="28"/>
          <w:szCs w:val="28"/>
        </w:rPr>
        <w:t>NYILATKOZAT MINTÁK</w:t>
      </w:r>
    </w:p>
    <w:p w14:paraId="61A25755" w14:textId="77777777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5FFD99C1" w14:textId="1F005A5B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14BF6DDC" w14:textId="31913C78" w:rsidR="00713E34" w:rsidRDefault="00713E34" w:rsidP="00713E3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>
        <w:rPr>
          <w:rFonts w:ascii="Garamond" w:hAnsi="Garamond"/>
          <w:b/>
          <w:bCs/>
          <w:caps/>
          <w:color w:val="000000"/>
          <w:sz w:val="28"/>
          <w:szCs w:val="28"/>
        </w:rPr>
        <w:t>Ajánlat</w:t>
      </w:r>
    </w:p>
    <w:p w14:paraId="0EE63C02" w14:textId="77777777" w:rsidR="00713E34" w:rsidRDefault="00713E34" w:rsidP="00713E34">
      <w:pPr>
        <w:widowControl w:val="0"/>
        <w:autoSpaceDE w:val="0"/>
        <w:rPr>
          <w:rFonts w:ascii="Garamond" w:hAnsi="Garamond"/>
          <w:b/>
          <w:bCs/>
          <w:caps/>
          <w:color w:val="000000"/>
          <w:szCs w:val="24"/>
        </w:rPr>
      </w:pPr>
    </w:p>
    <w:p w14:paraId="3198DD36" w14:textId="77777777" w:rsidR="00713E34" w:rsidRDefault="00713E34" w:rsidP="00713E34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506B3B34" w14:textId="6DDB89D7" w:rsidR="00713E34" w:rsidRDefault="00713E34" w:rsidP="00713E34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„</w:t>
      </w:r>
      <w:r w:rsidR="006B5488" w:rsidRPr="006B5488">
        <w:rPr>
          <w:rFonts w:ascii="Garamond" w:hAnsi="Garamond"/>
          <w:b/>
        </w:rPr>
        <w:t>Munkabiztonsági és tűzvédelmi szaktevékenység  ellátására a Szigetszentmiklósi Polgármesteri Hivatal telephelyén és munkaterületein</w:t>
      </w:r>
      <w:r w:rsidR="006B5488" w:rsidRPr="006B5488" w:rsidDel="007D408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”</w:t>
      </w:r>
    </w:p>
    <w:p w14:paraId="3CCB2AE2" w14:textId="77777777" w:rsidR="00713E34" w:rsidRDefault="00713E34" w:rsidP="00713E34">
      <w:pPr>
        <w:jc w:val="center"/>
        <w:rPr>
          <w:rFonts w:ascii="Garamond" w:hAnsi="Garamond"/>
          <w:b/>
          <w:bCs/>
          <w:color w:val="000000"/>
        </w:rPr>
      </w:pPr>
    </w:p>
    <w:p w14:paraId="5938F6A4" w14:textId="3EB60A0E" w:rsidR="00713E34" w:rsidRDefault="00713E34" w:rsidP="00713E34">
      <w:pPr>
        <w:widowControl w:val="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tárgyú </w:t>
      </w:r>
      <w:r w:rsidR="00982424">
        <w:rPr>
          <w:rFonts w:ascii="Garamond" w:hAnsi="Garamond"/>
          <w:b/>
          <w:bCs/>
          <w:color w:val="000000"/>
        </w:rPr>
        <w:t>beszerzési</w:t>
      </w:r>
      <w:r>
        <w:rPr>
          <w:rFonts w:ascii="Garamond" w:hAnsi="Garamond"/>
          <w:b/>
          <w:bCs/>
          <w:color w:val="000000"/>
        </w:rPr>
        <w:t xml:space="preserve"> eljárás vonatkozásában</w:t>
      </w:r>
    </w:p>
    <w:p w14:paraId="795AE9E9" w14:textId="77777777" w:rsidR="00713E34" w:rsidRDefault="00713E34" w:rsidP="00713E34">
      <w:pPr>
        <w:widowControl w:val="0"/>
        <w:rPr>
          <w:rFonts w:ascii="Garamond" w:hAnsi="Garamond"/>
          <w:b/>
          <w:bCs/>
          <w:color w:val="000000"/>
        </w:rPr>
      </w:pPr>
    </w:p>
    <w:p w14:paraId="2FCC84E9" w14:textId="77777777" w:rsidR="00713E34" w:rsidRDefault="00713E34" w:rsidP="00713E34">
      <w:pPr>
        <w:pStyle w:val="Cm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54139C76" w14:textId="680FDC13" w:rsidR="00713E34" w:rsidRDefault="00713E34" w:rsidP="00713E34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</w:t>
      </w:r>
      <w:r w:rsidR="006F213C">
        <w:rPr>
          <w:rFonts w:ascii="Garamond" w:hAnsi="Garamond"/>
          <w:b/>
        </w:rPr>
        <w:t>i Polgármesteri Hivatal</w:t>
      </w:r>
      <w:r>
        <w:rPr>
          <w:rFonts w:ascii="Garamond" w:hAnsi="Garamond"/>
          <w:b/>
        </w:rPr>
        <w:t xml:space="preserve"> </w:t>
      </w:r>
    </w:p>
    <w:p w14:paraId="0F662F17" w14:textId="582B0112" w:rsidR="00713E34" w:rsidRDefault="00713E34" w:rsidP="00713E34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5E293F20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6F678A2F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22D2BED" w14:textId="4475DE6D" w:rsidR="00713E34" w:rsidRDefault="00713E34" w:rsidP="00713E3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9FB10DE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FC2F289" w14:textId="78E2E2C5" w:rsidR="00713E34" w:rsidRDefault="00713E34" w:rsidP="00713E3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34DF3C19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3116C1D" w14:textId="3322A45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E6D76FD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87ABBD3" w14:textId="53077259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784677E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D831E73" w14:textId="5FBAAAE1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A33D4CE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177B110" w14:textId="77777777" w:rsidR="00713E34" w:rsidRDefault="00713E34" w:rsidP="00713E34">
      <w:pPr>
        <w:pStyle w:val="Alcm"/>
        <w:rPr>
          <w:rFonts w:ascii="Garamond" w:hAnsi="Garamond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713E34" w14:paraId="3C702AAB" w14:textId="77777777" w:rsidTr="00713E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944CA8" w14:textId="3537AC99" w:rsidR="00713E34" w:rsidRDefault="00B06D06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BC8CBD" w14:textId="33E53ACE" w:rsidR="00713E34" w:rsidRDefault="00713E34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  <w:tr w:rsidR="00B06D06" w14:paraId="737C9C5B" w14:textId="77777777" w:rsidTr="00713E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F5D322" w14:textId="5988F72A" w:rsidR="00B06D06" w:rsidRDefault="00B06D06" w:rsidP="00B06D06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ÁFA tartalom Ft-ban kifejezve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B1A110" w14:textId="77777777" w:rsidR="00B06D06" w:rsidRDefault="00B06D06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  <w:tr w:rsidR="00713E34" w14:paraId="29B65F76" w14:textId="77777777" w:rsidTr="00713E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FE5784" w14:textId="530DC2EA" w:rsidR="00713E34" w:rsidRDefault="00B06D06" w:rsidP="00B06D06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70428F" w14:textId="51FB630C" w:rsidR="00713E34" w:rsidRDefault="00713E34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</w:tbl>
    <w:p w14:paraId="4125030D" w14:textId="6051FD78" w:rsidR="00713E34" w:rsidRPr="00713E34" w:rsidRDefault="00713E34" w:rsidP="00713E3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3F2CEBB" w14:textId="77777777" w:rsidR="00713E34" w:rsidRDefault="00713E34" w:rsidP="00713E34">
      <w:pPr>
        <w:pStyle w:val="Szvegtrzs"/>
        <w:rPr>
          <w:rFonts w:ascii="Garamond" w:hAnsi="Garamond"/>
          <w:szCs w:val="24"/>
        </w:rPr>
      </w:pPr>
    </w:p>
    <w:p w14:paraId="22D9F2A6" w14:textId="13F05EB0" w:rsidR="00713E34" w:rsidRDefault="00713E34" w:rsidP="00713E34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E0719D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59838B55" w14:textId="2BE125C6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72E828" w14:textId="77777777" w:rsidR="0016519F" w:rsidRPr="0016519F" w:rsidRDefault="0016519F" w:rsidP="0016519F">
      <w:pPr>
        <w:pStyle w:val="Al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16519F" w14:paraId="34054F0B" w14:textId="77777777" w:rsidTr="00013E12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1D0D" w14:textId="77777777" w:rsidR="0016519F" w:rsidRDefault="0016519F" w:rsidP="0016519F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16519F" w14:paraId="4AB20E73" w14:textId="77777777" w:rsidTr="00013E12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323C" w14:textId="77777777" w:rsidR="0016519F" w:rsidRDefault="0016519F" w:rsidP="0016519F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18E7CFA" w14:textId="77777777" w:rsidR="00713E34" w:rsidRDefault="00713E34" w:rsidP="00713E34">
      <w:pPr>
        <w:rPr>
          <w:szCs w:val="24"/>
        </w:rPr>
      </w:pPr>
    </w:p>
    <w:p w14:paraId="6B971558" w14:textId="725D395E" w:rsidR="00713E34" w:rsidRDefault="00713E34">
      <w:pPr>
        <w:spacing w:after="160" w:line="259" w:lineRule="auto"/>
        <w:rPr>
          <w:rFonts w:ascii="Garamond" w:hAnsi="Garamond"/>
          <w:b/>
          <w:bCs/>
        </w:rPr>
      </w:pPr>
    </w:p>
    <w:p w14:paraId="0F6185E0" w14:textId="77777777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61958681" w14:textId="77777777" w:rsidR="00CA09BB" w:rsidRDefault="00CA09BB" w:rsidP="00CA09B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AJÁNLATTEVŐI NYILATKOZATOK</w:t>
      </w:r>
    </w:p>
    <w:p w14:paraId="4055DD9A" w14:textId="77777777" w:rsidR="00CA09BB" w:rsidRDefault="00CA09BB" w:rsidP="00CA09B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39233583" w14:textId="16A6FFB8" w:rsidR="00CA09BB" w:rsidRDefault="00CA09BB" w:rsidP="00CA09BB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…………………….., mint a ………………… ajánlattevő (székhely: ………………) ……………. (</w:t>
      </w:r>
      <w:r>
        <w:rPr>
          <w:rFonts w:ascii="Garamond" w:hAnsi="Garamond"/>
          <w:i/>
          <w:color w:val="000000"/>
        </w:rPr>
        <w:t>képviseleti jogkör/titulus megnevezése</w:t>
      </w:r>
      <w:r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16C8B0E5" w14:textId="77777777" w:rsidR="00CA09BB" w:rsidRDefault="00CA09BB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2C36ED8D" w14:textId="77777777" w:rsidR="00CA09BB" w:rsidRDefault="00CA09BB" w:rsidP="00CA09BB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52440214" w14:textId="77777777" w:rsidR="00CA09BB" w:rsidRDefault="00CA09BB" w:rsidP="00CA09BB">
      <w:pPr>
        <w:rPr>
          <w:rFonts w:ascii="Times New Roman" w:hAnsi="Times New Roman"/>
        </w:rPr>
      </w:pPr>
    </w:p>
    <w:p w14:paraId="257CF3AA" w14:textId="236475DC" w:rsidR="00CA09BB" w:rsidRDefault="00CA09BB" w:rsidP="00CA09BB">
      <w:pPr>
        <w:pStyle w:val="Felsorols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Nyilatkozunk arról, hogy Ajánlattevő </w:t>
      </w:r>
      <w:r w:rsidRPr="00CA09BB">
        <w:rPr>
          <w:rFonts w:ascii="Garamond" w:hAnsi="Garamond"/>
        </w:rPr>
        <w:t>nem áll végelszámolás, csődeljárás vagy felszámolási eljárás alatt, vagy más hasonló eljárás nincs folyamatban ellene; rendezett munkaügyi kapcsolatokkal rendelkezik</w:t>
      </w:r>
      <w:r>
        <w:rPr>
          <w:rFonts w:ascii="Garamond" w:hAnsi="Garamond"/>
        </w:rPr>
        <w:t>.</w:t>
      </w:r>
    </w:p>
    <w:p w14:paraId="16109A87" w14:textId="4D457DCF" w:rsidR="00CA09BB" w:rsidRDefault="00CA09BB" w:rsidP="00CA09BB">
      <w:pPr>
        <w:pStyle w:val="Felsorols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Ajánlattevő </w:t>
      </w:r>
      <w:r w:rsidRPr="00CA09BB">
        <w:rPr>
          <w:rFonts w:ascii="Garamond" w:hAnsi="Garamond"/>
        </w:rPr>
        <w:t>tárgyi beszerzési eljárás tárgyát képező munka elvégzéséhez szükséges jogosultsággal, tevékenységi körrel</w:t>
      </w:r>
      <w:r w:rsidR="00647F5B">
        <w:rPr>
          <w:rFonts w:ascii="Garamond" w:hAnsi="Garamond"/>
        </w:rPr>
        <w:t>, felelősségbiztosítással</w:t>
      </w:r>
      <w:r w:rsidRPr="00CA09BB">
        <w:rPr>
          <w:rFonts w:ascii="Garamond" w:hAnsi="Garamond"/>
        </w:rPr>
        <w:t xml:space="preserve"> is rendelkezik</w:t>
      </w:r>
      <w:r w:rsidR="004351F4">
        <w:rPr>
          <w:rFonts w:ascii="Garamond" w:hAnsi="Garamond"/>
        </w:rPr>
        <w:t xml:space="preserve">, </w:t>
      </w:r>
      <w:r w:rsidR="004351F4" w:rsidRPr="004351F4">
        <w:rPr>
          <w:rFonts w:ascii="Garamond" w:hAnsi="Garamond"/>
        </w:rPr>
        <w:t>és a szerződés időtartama alatt eze</w:t>
      </w:r>
      <w:r w:rsidR="00807F18">
        <w:rPr>
          <w:rFonts w:ascii="Garamond" w:hAnsi="Garamond"/>
        </w:rPr>
        <w:t>knek a jogosultságainak, felelősségbiztosításának</w:t>
      </w:r>
      <w:r w:rsidR="004351F4" w:rsidRPr="004351F4">
        <w:rPr>
          <w:rFonts w:ascii="Garamond" w:hAnsi="Garamond"/>
        </w:rPr>
        <w:t xml:space="preserve"> a hatályát fenntartja</w:t>
      </w:r>
      <w:r w:rsidRPr="00CA09BB">
        <w:rPr>
          <w:rFonts w:ascii="Garamond" w:hAnsi="Garamond"/>
        </w:rPr>
        <w:t>.</w:t>
      </w:r>
    </w:p>
    <w:p w14:paraId="2EFB020F" w14:textId="7F0565C0" w:rsidR="001329DC" w:rsidRDefault="001329DC" w:rsidP="00CA09BB">
      <w:pPr>
        <w:pStyle w:val="Felsorols"/>
        <w:jc w:val="both"/>
        <w:rPr>
          <w:rFonts w:ascii="Garamond" w:hAnsi="Garamond"/>
        </w:rPr>
      </w:pPr>
      <w:r>
        <w:rPr>
          <w:rFonts w:ascii="Garamond" w:hAnsi="Garamond"/>
        </w:rPr>
        <w:t>Kijelentem, hogy az ajánlattételi felhívásban foglalt valamennyi feltételt megismertük, megértettük és azokat jelen nyilatkozattal feltétel nélkül elfogadjuk</w:t>
      </w:r>
      <w:r w:rsidR="00F64945">
        <w:rPr>
          <w:rFonts w:ascii="Garamond" w:hAnsi="Garamond"/>
        </w:rPr>
        <w:t xml:space="preserve"> </w:t>
      </w:r>
      <w:r w:rsidR="00F64945" w:rsidRPr="00F64945">
        <w:rPr>
          <w:rFonts w:ascii="Garamond" w:hAnsi="Garamond"/>
        </w:rPr>
        <w:t>a szerződéskötés alapjául</w:t>
      </w:r>
      <w:r>
        <w:rPr>
          <w:rFonts w:ascii="Garamond" w:hAnsi="Garamond"/>
        </w:rPr>
        <w:t>, ajánlatunkat annak tudomásulvételével nyújtottuk be.</w:t>
      </w:r>
    </w:p>
    <w:p w14:paraId="4B889C26" w14:textId="7219CA1E" w:rsidR="00C50BD9" w:rsidRDefault="00C50BD9" w:rsidP="00CA09BB">
      <w:pPr>
        <w:pStyle w:val="Felsorols"/>
        <w:jc w:val="both"/>
        <w:rPr>
          <w:rFonts w:ascii="Garamond" w:hAnsi="Garamond"/>
        </w:rPr>
      </w:pPr>
      <w:r>
        <w:rPr>
          <w:rFonts w:ascii="Garamond" w:hAnsi="Garamond"/>
        </w:rPr>
        <w:t>Nyilatkozunk arról, hogy az általam képviselt ajánlattevő köztartozásmentes/szerepel a NAV köztartozásmentes adózói adatbázisban.</w:t>
      </w:r>
      <w:r>
        <w:rPr>
          <w:rStyle w:val="Lbjegyzet-hivatkozs"/>
        </w:rPr>
        <w:footnoteReference w:id="1"/>
      </w:r>
    </w:p>
    <w:p w14:paraId="626BD8C8" w14:textId="2CFAAB99" w:rsidR="00167D26" w:rsidRDefault="00167D26" w:rsidP="00CA09BB">
      <w:pPr>
        <w:pStyle w:val="Felsorols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benyújtott ajánlatunk ajánlati kötöttségét </w:t>
      </w:r>
      <w:r w:rsidRPr="00167D26">
        <w:rPr>
          <w:rFonts w:ascii="Garamond" w:hAnsi="Garamond"/>
        </w:rPr>
        <w:t xml:space="preserve">az ajánlattételi határidő lejártától számított </w:t>
      </w:r>
      <w:r w:rsidR="00982424">
        <w:rPr>
          <w:rFonts w:ascii="Garamond" w:hAnsi="Garamond"/>
        </w:rPr>
        <w:t>3</w:t>
      </w:r>
      <w:r w:rsidRPr="00167D26">
        <w:rPr>
          <w:rFonts w:ascii="Garamond" w:hAnsi="Garamond"/>
        </w:rPr>
        <w:t>0 nap</w:t>
      </w:r>
      <w:r>
        <w:rPr>
          <w:rFonts w:ascii="Garamond" w:hAnsi="Garamond"/>
        </w:rPr>
        <w:t>ig fenntartjuk.</w:t>
      </w:r>
    </w:p>
    <w:p w14:paraId="01313735" w14:textId="77777777" w:rsidR="00CA09BB" w:rsidRDefault="00CA09BB" w:rsidP="00CA09BB">
      <w:pPr>
        <w:pStyle w:val="Felsorols"/>
        <w:numPr>
          <w:ilvl w:val="0"/>
          <w:numId w:val="0"/>
        </w:numPr>
        <w:tabs>
          <w:tab w:val="left" w:pos="708"/>
        </w:tabs>
        <w:rPr>
          <w:rFonts w:ascii="Garamond" w:hAnsi="Garamond" w:cs="Calibri"/>
          <w:lang w:eastAsia="en-US"/>
        </w:rPr>
      </w:pPr>
    </w:p>
    <w:p w14:paraId="581F8E45" w14:textId="77777777" w:rsidR="00CA09BB" w:rsidRDefault="00CA09BB" w:rsidP="00CA09BB">
      <w:pPr>
        <w:pStyle w:val="Felsorols"/>
        <w:numPr>
          <w:ilvl w:val="0"/>
          <w:numId w:val="0"/>
        </w:numPr>
        <w:tabs>
          <w:tab w:val="left" w:pos="708"/>
        </w:tabs>
      </w:pPr>
    </w:p>
    <w:p w14:paraId="4DA1D8BD" w14:textId="1047A3A6" w:rsidR="00CA09BB" w:rsidRPr="00E60A92" w:rsidRDefault="00CA09BB" w:rsidP="00E60A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nyilatkozatot a </w:t>
      </w:r>
      <w:r>
        <w:rPr>
          <w:rFonts w:ascii="Garamond" w:hAnsi="Garamond"/>
          <w:b/>
        </w:rPr>
        <w:t>Szigetszentmiklós</w:t>
      </w:r>
      <w:r w:rsidR="006F213C">
        <w:rPr>
          <w:rFonts w:ascii="Garamond" w:hAnsi="Garamond"/>
          <w:b/>
        </w:rPr>
        <w:t>i Polgármesteri Hivatal</w:t>
      </w:r>
      <w:r>
        <w:rPr>
          <w:rFonts w:ascii="Garamond" w:hAnsi="Garamond"/>
        </w:rPr>
        <w:t xml:space="preserve"> Ajánlatkérő által</w:t>
      </w:r>
      <w:r w:rsidRPr="00B0797C">
        <w:rPr>
          <w:rFonts w:ascii="Garamond" w:hAnsi="Garamond"/>
          <w:i/>
          <w:iCs/>
        </w:rPr>
        <w:t xml:space="preserve"> </w:t>
      </w:r>
      <w:r w:rsidR="00F63FC2" w:rsidRPr="00B0797C">
        <w:rPr>
          <w:rFonts w:ascii="Garamond" w:hAnsi="Garamond"/>
          <w:i/>
          <w:iCs/>
        </w:rPr>
        <w:t>"</w:t>
      </w:r>
      <w:r w:rsidR="007D408B" w:rsidRPr="007D408B">
        <w:t xml:space="preserve"> </w:t>
      </w:r>
      <w:r w:rsidR="006B5488" w:rsidRPr="006B5488">
        <w:rPr>
          <w:rFonts w:ascii="Garamond" w:hAnsi="Garamond"/>
          <w:i/>
          <w:iCs/>
        </w:rPr>
        <w:t>Munkabiztonsági és tűzvédelmi szaktevékenység  ellátására a Szigetszentmiklósi Polgármesteri Hivatal telephelyén és munkaterületein</w:t>
      </w:r>
      <w:r w:rsidR="007D408B" w:rsidRPr="007D408B" w:rsidDel="007D408B">
        <w:rPr>
          <w:rFonts w:ascii="Garamond" w:hAnsi="Garamond"/>
          <w:i/>
          <w:iCs/>
        </w:rPr>
        <w:t xml:space="preserve"> </w:t>
      </w:r>
      <w:r w:rsidR="00F63FC2" w:rsidRPr="00B0797C">
        <w:rPr>
          <w:rFonts w:ascii="Garamond" w:hAnsi="Garamond"/>
          <w:i/>
          <w:iCs/>
        </w:rPr>
        <w:t>"</w:t>
      </w:r>
      <w:r w:rsidR="00B0797C" w:rsidRPr="00B0797C">
        <w:rPr>
          <w:rFonts w:ascii="Garamond" w:hAnsi="Garamond"/>
        </w:rPr>
        <w:t xml:space="preserve"> </w:t>
      </w:r>
      <w:r w:rsidR="00713E34">
        <w:rPr>
          <w:rFonts w:ascii="Garamond" w:hAnsi="Garamond"/>
        </w:rPr>
        <w:t xml:space="preserve">tárgyban </w:t>
      </w:r>
      <w:r>
        <w:rPr>
          <w:rFonts w:ascii="Garamond" w:hAnsi="Garamond"/>
        </w:rPr>
        <w:t>tárgyú beszerzési eljárásban, az ajánlat részeként teszem.</w:t>
      </w:r>
    </w:p>
    <w:p w14:paraId="5504B0A3" w14:textId="77777777" w:rsidR="00CA09BB" w:rsidRDefault="00CA09BB" w:rsidP="00CA09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2FF93F39" w14:textId="77777777" w:rsidR="00CA09BB" w:rsidRDefault="00CA09BB" w:rsidP="00CA09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07FB37AA" w14:textId="63673783" w:rsidR="00CA09BB" w:rsidRDefault="00CA09BB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E0719D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4B9332F3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691664F9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1B2C965A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20"/>
        <w:gridCol w:w="3034"/>
      </w:tblGrid>
      <w:tr w:rsidR="00CA09BB" w14:paraId="15A60C33" w14:textId="77777777" w:rsidTr="00CA09B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B1C5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9974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A42C" w14:textId="77777777" w:rsidR="00CA09BB" w:rsidRDefault="00CA09B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CA09BB" w14:paraId="304EF5DA" w14:textId="77777777" w:rsidTr="00CA09B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AD69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76A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3847" w14:textId="77777777" w:rsidR="00CA09BB" w:rsidRDefault="00CA09B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603A81FD" w14:textId="2D47A171" w:rsidR="00C50BD9" w:rsidRDefault="00C50BD9" w:rsidP="0016519F">
      <w:pPr>
        <w:tabs>
          <w:tab w:val="left" w:pos="567"/>
        </w:tabs>
        <w:rPr>
          <w:rFonts w:ascii="Garamond" w:hAnsi="Garamond"/>
          <w:b/>
          <w:bCs/>
        </w:rPr>
      </w:pPr>
    </w:p>
    <w:p w14:paraId="62F595B2" w14:textId="4029338F" w:rsidR="00B73970" w:rsidRDefault="00B73970" w:rsidP="000A650E">
      <w:pPr>
        <w:rPr>
          <w:rFonts w:ascii="Times New Roman" w:hAnsi="Times New Roman"/>
          <w:b/>
          <w:bCs/>
          <w:smallCaps/>
          <w:szCs w:val="24"/>
        </w:rPr>
      </w:pPr>
    </w:p>
    <w:sectPr w:rsidR="00B7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415B" w14:textId="77777777" w:rsidR="00222E0F" w:rsidRDefault="00222E0F" w:rsidP="00B0797C">
      <w:r>
        <w:separator/>
      </w:r>
    </w:p>
  </w:endnote>
  <w:endnote w:type="continuationSeparator" w:id="0">
    <w:p w14:paraId="2F74425E" w14:textId="77777777" w:rsidR="00222E0F" w:rsidRDefault="00222E0F" w:rsidP="00B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B33F" w14:textId="77777777" w:rsidR="00222E0F" w:rsidRDefault="00222E0F" w:rsidP="00B0797C">
      <w:r>
        <w:separator/>
      </w:r>
    </w:p>
  </w:footnote>
  <w:footnote w:type="continuationSeparator" w:id="0">
    <w:p w14:paraId="3D9EB47D" w14:textId="77777777" w:rsidR="00222E0F" w:rsidRDefault="00222E0F" w:rsidP="00B0797C">
      <w:r>
        <w:continuationSeparator/>
      </w:r>
    </w:p>
  </w:footnote>
  <w:footnote w:id="1">
    <w:p w14:paraId="631F8E04" w14:textId="4DFA67A2" w:rsidR="00C50BD9" w:rsidRDefault="00C50BD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10737C"/>
    <w:multiLevelType w:val="multilevel"/>
    <w:tmpl w:val="F7007408"/>
    <w:lvl w:ilvl="0">
      <w:start w:val="1"/>
      <w:numFmt w:val="decimal"/>
      <w:pStyle w:val="Felsorols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453C"/>
    <w:multiLevelType w:val="hybridMultilevel"/>
    <w:tmpl w:val="24B6E56C"/>
    <w:lvl w:ilvl="0" w:tplc="9B00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D5BF1"/>
    <w:multiLevelType w:val="hybridMultilevel"/>
    <w:tmpl w:val="8780D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8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5358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6828812">
    <w:abstractNumId w:val="0"/>
  </w:num>
  <w:num w:numId="4" w16cid:durableId="1697196512">
    <w:abstractNumId w:val="3"/>
  </w:num>
  <w:num w:numId="5" w16cid:durableId="29152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D6"/>
    <w:rsid w:val="00065972"/>
    <w:rsid w:val="000A650E"/>
    <w:rsid w:val="001329DC"/>
    <w:rsid w:val="0015352B"/>
    <w:rsid w:val="0016519F"/>
    <w:rsid w:val="00167D26"/>
    <w:rsid w:val="001C55F7"/>
    <w:rsid w:val="00222E0F"/>
    <w:rsid w:val="00285A2F"/>
    <w:rsid w:val="002D3AEB"/>
    <w:rsid w:val="00354723"/>
    <w:rsid w:val="003A7A7A"/>
    <w:rsid w:val="004351F4"/>
    <w:rsid w:val="00435D25"/>
    <w:rsid w:val="00475A9A"/>
    <w:rsid w:val="005734D6"/>
    <w:rsid w:val="00597753"/>
    <w:rsid w:val="005D7B37"/>
    <w:rsid w:val="006229E1"/>
    <w:rsid w:val="00636F5B"/>
    <w:rsid w:val="00647F5B"/>
    <w:rsid w:val="00670033"/>
    <w:rsid w:val="006752ED"/>
    <w:rsid w:val="006837D7"/>
    <w:rsid w:val="006B5488"/>
    <w:rsid w:val="006D143F"/>
    <w:rsid w:val="006D7CD4"/>
    <w:rsid w:val="006F213C"/>
    <w:rsid w:val="00713E34"/>
    <w:rsid w:val="007D408B"/>
    <w:rsid w:val="00807F18"/>
    <w:rsid w:val="00887E11"/>
    <w:rsid w:val="00894B69"/>
    <w:rsid w:val="00982424"/>
    <w:rsid w:val="00A35A02"/>
    <w:rsid w:val="00B06D06"/>
    <w:rsid w:val="00B0797C"/>
    <w:rsid w:val="00B73970"/>
    <w:rsid w:val="00BD545D"/>
    <w:rsid w:val="00C50BD9"/>
    <w:rsid w:val="00C65FAF"/>
    <w:rsid w:val="00CA09BB"/>
    <w:rsid w:val="00CF26FB"/>
    <w:rsid w:val="00D03E4C"/>
    <w:rsid w:val="00D375DA"/>
    <w:rsid w:val="00D60C3F"/>
    <w:rsid w:val="00D77ABF"/>
    <w:rsid w:val="00DA15D9"/>
    <w:rsid w:val="00E0719D"/>
    <w:rsid w:val="00E60A92"/>
    <w:rsid w:val="00F261AE"/>
    <w:rsid w:val="00F63FC2"/>
    <w:rsid w:val="00F64945"/>
    <w:rsid w:val="00F66849"/>
    <w:rsid w:val="00FB5F3F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C77A"/>
  <w15:chartTrackingRefBased/>
  <w15:docId w15:val="{6ACD29CE-8588-4D5A-8DE4-116D344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34D6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6">
    <w:name w:val="heading 6"/>
    <w:aliases w:val="Okean6,Címsor 6 hálózat"/>
    <w:basedOn w:val="Norml"/>
    <w:next w:val="Norml"/>
    <w:link w:val="Cmsor6Char"/>
    <w:unhideWhenUsed/>
    <w:qFormat/>
    <w:rsid w:val="005734D6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lang w:val="x-none" w:eastAsia="x-none"/>
    </w:rPr>
  </w:style>
  <w:style w:type="paragraph" w:styleId="Cmsor7">
    <w:name w:val="heading 7"/>
    <w:aliases w:val="Okean7,Címs 5"/>
    <w:basedOn w:val="Norml"/>
    <w:next w:val="Norml"/>
    <w:link w:val="Cmsor7Char"/>
    <w:unhideWhenUsed/>
    <w:qFormat/>
    <w:rsid w:val="005734D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unhideWhenUsed/>
    <w:qFormat/>
    <w:rsid w:val="005734D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aliases w:val="Okean6 Char,Címsor 6 hálózat Char"/>
    <w:basedOn w:val="Bekezdsalapbettpusa"/>
    <w:link w:val="Cmsor6"/>
    <w:semiHidden/>
    <w:rsid w:val="005734D6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Cmsor7Char">
    <w:name w:val="Címsor 7 Char"/>
    <w:aliases w:val="Okean7 Char,Címs 5 Char"/>
    <w:basedOn w:val="Bekezdsalapbettpusa"/>
    <w:link w:val="Cmsor7"/>
    <w:rsid w:val="005734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msor8Char">
    <w:name w:val="Címsor 8 Char"/>
    <w:aliases w:val="Okean8 Char"/>
    <w:basedOn w:val="Bekezdsalapbettpusa"/>
    <w:link w:val="Cmsor8"/>
    <w:rsid w:val="005734D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5734D6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5734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D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D25"/>
    <w:rPr>
      <w:rFonts w:ascii="Segoe UI" w:eastAsia="Times New Roman" w:hAnsi="Segoe UI" w:cs="Segoe UI"/>
      <w:sz w:val="18"/>
      <w:szCs w:val="18"/>
      <w:lang w:eastAsia="hu-HU"/>
    </w:rPr>
  </w:style>
  <w:style w:type="paragraph" w:styleId="Felsorols">
    <w:name w:val="List Bullet"/>
    <w:basedOn w:val="Norml"/>
    <w:semiHidden/>
    <w:unhideWhenUsed/>
    <w:rsid w:val="00CA09BB"/>
    <w:pPr>
      <w:numPr>
        <w:numId w:val="2"/>
      </w:numPr>
      <w:tabs>
        <w:tab w:val="num" w:pos="360"/>
      </w:tabs>
      <w:ind w:left="360"/>
      <w:contextualSpacing/>
    </w:pPr>
    <w:rPr>
      <w:rFonts w:ascii="Times New Roman" w:hAnsi="Times New Roman"/>
      <w:szCs w:val="24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CA09BB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CA09BB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customStyle="1" w:styleId="BodyText23">
    <w:name w:val="Body Text 23"/>
    <w:basedOn w:val="Norml"/>
    <w:rsid w:val="00CA09BB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bjegyzetszvegChar">
    <w:name w:val="Lábjegyzetszöveg Char"/>
    <w:aliases w:val="Footnote Text Char Char,Lábjegyzetszöveg Char Char Char,Lábjegyzetszöveg Char1 Char Char Char,Lábjegyzetszöveg Char Char Char Char Char,Footnote Char Char Char Char Char,Char1 Char Char Char Char Char,Footnote Char1 Char Char Char"/>
    <w:basedOn w:val="Bekezdsalapbettpusa"/>
    <w:link w:val="Lbjegyzetszveg"/>
    <w:semiHidden/>
    <w:locked/>
    <w:rsid w:val="00B079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 Char,Lábjegyzetszöveg Char1 Char Char,Lábjegyzetszöveg Char Char Char Char,Footnote Char Char Char Char,Char1 Char Char Char Char,Footnote Char1 Char Char,Char1 Char1 Char"/>
    <w:basedOn w:val="Norml"/>
    <w:link w:val="LbjegyzetszvegChar"/>
    <w:semiHidden/>
    <w:unhideWhenUsed/>
    <w:qFormat/>
    <w:rsid w:val="00B0797C"/>
    <w:rPr>
      <w:rFonts w:ascii="Times New Roman" w:hAnsi="Times New Roman"/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B0797C"/>
    <w:rPr>
      <w:rFonts w:ascii="Myriad_PFL" w:eastAsia="Times New Roman" w:hAnsi="Myriad_PFL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16 Point,Superscript 6 Point,Jegyzetszöveg Char1,Char3 Char1,Char Char1 Char1,Char Char3 Char1,Char1 Char1,Char11 Char1"/>
    <w:basedOn w:val="Bekezdsalapbettpusa"/>
    <w:semiHidden/>
    <w:unhideWhenUsed/>
    <w:rsid w:val="00B0797C"/>
    <w:rPr>
      <w:rFonts w:ascii="Times New Roman" w:hAnsi="Times New Roman" w:cs="Times New Roman" w:hint="default"/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3E3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3E34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713E34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713E34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713E34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713E34"/>
    <w:rPr>
      <w:rFonts w:ascii="Myriad_PFL" w:eastAsia="Times New Roman" w:hAnsi="Myriad_PFL" w:cs="Times New Roman"/>
      <w:b/>
      <w:bCs/>
      <w:sz w:val="28"/>
      <w:szCs w:val="28"/>
      <w:lang w:eastAsia="ar-SA"/>
    </w:rPr>
  </w:style>
  <w:style w:type="paragraph" w:styleId="Vltozat">
    <w:name w:val="Revision"/>
    <w:hidden/>
    <w:uiPriority w:val="99"/>
    <w:semiHidden/>
    <w:rsid w:val="007D408B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4532-AB85-4CCC-B026-4D083DF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Györökné Palcsek Orsolya</cp:lastModifiedBy>
  <cp:revision>3</cp:revision>
  <cp:lastPrinted>2021-06-04T10:32:00Z</cp:lastPrinted>
  <dcterms:created xsi:type="dcterms:W3CDTF">2022-08-24T05:45:00Z</dcterms:created>
  <dcterms:modified xsi:type="dcterms:W3CDTF">2022-08-24T05:48:00Z</dcterms:modified>
</cp:coreProperties>
</file>