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09" w:rsidRDefault="002C5309">
      <w:bookmarkStart w:id="0" w:name="_GoBack"/>
      <w:bookmarkEnd w:id="0"/>
    </w:p>
    <w:tbl>
      <w:tblPr>
        <w:tblOverlap w:val="never"/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265"/>
        <w:gridCol w:w="2809"/>
      </w:tblGrid>
      <w:tr w:rsidR="002C5309" w:rsidTr="00551A40">
        <w:trPr>
          <w:trHeight w:val="307"/>
        </w:trPr>
        <w:tc>
          <w:tcPr>
            <w:tcW w:w="5849" w:type="dxa"/>
            <w:vMerge w:val="restart"/>
            <w:shd w:val="clear" w:color="auto" w:fill="FFFFFF"/>
          </w:tcPr>
          <w:p w:rsidR="002C5309" w:rsidRPr="00551A40" w:rsidRDefault="002C5309" w:rsidP="00513760">
            <w:pPr>
              <w:pStyle w:val="Szvegtrzs30"/>
              <w:shd w:val="clear" w:color="auto" w:fill="auto"/>
              <w:spacing w:line="270" w:lineRule="exact"/>
              <w:rPr>
                <w:sz w:val="22"/>
                <w:szCs w:val="22"/>
              </w:rPr>
            </w:pPr>
          </w:p>
          <w:p w:rsidR="002C5309" w:rsidRPr="00513760" w:rsidRDefault="002C5309" w:rsidP="00551A40">
            <w:pPr>
              <w:pStyle w:val="Szvegtrzs30"/>
              <w:shd w:val="clear" w:color="auto" w:fill="auto"/>
              <w:spacing w:line="270" w:lineRule="exact"/>
              <w:jc w:val="center"/>
              <w:rPr>
                <w:rStyle w:val="Szvegtrzs115ptFlkvr"/>
                <w:b/>
                <w:bCs/>
                <w:i w:val="0"/>
                <w:iCs w:val="0"/>
                <w:sz w:val="28"/>
                <w:szCs w:val="28"/>
              </w:rPr>
            </w:pPr>
            <w:r w:rsidRPr="00513760">
              <w:rPr>
                <w:sz w:val="28"/>
                <w:szCs w:val="28"/>
              </w:rPr>
              <w:t>Szigetszentmiklós Város Önkormányzata</w:t>
            </w:r>
          </w:p>
        </w:tc>
        <w:tc>
          <w:tcPr>
            <w:tcW w:w="1265" w:type="dxa"/>
            <w:shd w:val="clear" w:color="auto" w:fill="FFFFFF"/>
          </w:tcPr>
          <w:p w:rsidR="002C5309" w:rsidRPr="00551A40" w:rsidRDefault="002C5309">
            <w:pPr>
              <w:pStyle w:val="Szvegtrzs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51A40">
              <w:rPr>
                <w:rStyle w:val="Szvegtrzs115ptFlkvr"/>
                <w:i/>
                <w:iCs/>
                <w:sz w:val="22"/>
                <w:szCs w:val="22"/>
              </w:rPr>
              <w:t>Iktatószám</w:t>
            </w:r>
            <w:r w:rsidRPr="00551A40">
              <w:rPr>
                <w:rStyle w:val="Szvegtrzs115ptFlkvr"/>
                <w:i/>
                <w:iCs/>
                <w:sz w:val="22"/>
                <w:szCs w:val="22"/>
                <w:vertAlign w:val="superscript"/>
              </w:rPr>
              <w:footnoteReference w:id="1"/>
            </w:r>
            <w:r w:rsidRPr="00551A40">
              <w:rPr>
                <w:rStyle w:val="Szvegtrzs115ptFlkvr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809" w:type="dxa"/>
            <w:shd w:val="clear" w:color="auto" w:fill="FFFFFF"/>
          </w:tcPr>
          <w:p w:rsidR="002C5309" w:rsidRPr="00551A40" w:rsidRDefault="002C5309" w:rsidP="00712D38">
            <w:pPr>
              <w:pStyle w:val="Szvegtrzs1"/>
              <w:shd w:val="clear" w:color="auto" w:fill="auto"/>
              <w:tabs>
                <w:tab w:val="left" w:leader="dot" w:pos="1550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551A40">
              <w:rPr>
                <w:rStyle w:val="Szvegtrzs115ptNemdlt"/>
                <w:sz w:val="22"/>
                <w:szCs w:val="22"/>
              </w:rPr>
              <w:tab/>
            </w:r>
            <w:r w:rsidR="00D5367D">
              <w:rPr>
                <w:rStyle w:val="Szvegtrzs115ptFlkvr"/>
                <w:i/>
                <w:iCs/>
                <w:sz w:val="22"/>
                <w:szCs w:val="22"/>
              </w:rPr>
              <w:t>/20….</w:t>
            </w:r>
            <w:r w:rsidRPr="00551A40">
              <w:rPr>
                <w:rStyle w:val="Szvegtrzs115ptFlkvr"/>
                <w:i/>
                <w:iCs/>
                <w:sz w:val="22"/>
                <w:szCs w:val="22"/>
              </w:rPr>
              <w:t>.</w:t>
            </w:r>
          </w:p>
        </w:tc>
      </w:tr>
      <w:tr w:rsidR="002C5309" w:rsidTr="00551A40">
        <w:trPr>
          <w:trHeight w:val="278"/>
        </w:trPr>
        <w:tc>
          <w:tcPr>
            <w:tcW w:w="5849" w:type="dxa"/>
            <w:vMerge/>
            <w:shd w:val="clear" w:color="auto" w:fill="FFFFFF"/>
          </w:tcPr>
          <w:p w:rsidR="002C5309" w:rsidRPr="00551A40" w:rsidRDefault="002C5309">
            <w:pPr>
              <w:pStyle w:val="Szvegtrzs1"/>
              <w:shd w:val="clear" w:color="auto" w:fill="auto"/>
              <w:spacing w:line="230" w:lineRule="exact"/>
              <w:jc w:val="left"/>
              <w:rPr>
                <w:rStyle w:val="Szvegtrzs115ptFlkvr"/>
                <w:i/>
                <w:i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2C5309" w:rsidRPr="00551A40" w:rsidRDefault="002C5309">
            <w:pPr>
              <w:pStyle w:val="Szvegtrzs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51A40">
              <w:rPr>
                <w:rStyle w:val="Szvegtrzs115ptFlkvr"/>
                <w:i/>
                <w:iCs/>
                <w:sz w:val="22"/>
                <w:szCs w:val="22"/>
              </w:rPr>
              <w:t>Oldal</w:t>
            </w:r>
            <w:r w:rsidRPr="00551A40">
              <w:rPr>
                <w:rStyle w:val="Szvegtrzs115ptFlkvr"/>
                <w:i/>
                <w:iCs/>
                <w:sz w:val="22"/>
                <w:szCs w:val="22"/>
                <w:vertAlign w:val="superscript"/>
              </w:rPr>
              <w:footnoteReference w:id="2"/>
            </w:r>
            <w:r w:rsidRPr="00551A40">
              <w:rPr>
                <w:rStyle w:val="Szvegtrzs115ptFlkvr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809" w:type="dxa"/>
            <w:shd w:val="clear" w:color="auto" w:fill="FFFFFF"/>
          </w:tcPr>
          <w:p w:rsidR="002C5309" w:rsidRPr="00551A40" w:rsidRDefault="002C5309">
            <w:pPr>
              <w:pStyle w:val="Szvegtrzs1"/>
              <w:shd w:val="clear" w:color="auto" w:fill="auto"/>
              <w:tabs>
                <w:tab w:val="left" w:leader="dot" w:pos="767"/>
                <w:tab w:val="left" w:leader="dot" w:pos="1794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551A40">
              <w:rPr>
                <w:rStyle w:val="Szvegtrzs10ptNemdlt"/>
                <w:sz w:val="22"/>
                <w:szCs w:val="22"/>
              </w:rPr>
              <w:tab/>
            </w:r>
            <w:r w:rsidRPr="00551A40">
              <w:rPr>
                <w:rStyle w:val="Szvegtrzs115ptFlkvr"/>
                <w:i/>
                <w:iCs/>
                <w:sz w:val="22"/>
                <w:szCs w:val="22"/>
              </w:rPr>
              <w:t>/.</w:t>
            </w:r>
            <w:r w:rsidRPr="00551A40">
              <w:rPr>
                <w:rStyle w:val="Szvegtrzs10ptNemdlt"/>
                <w:sz w:val="22"/>
                <w:szCs w:val="22"/>
              </w:rPr>
              <w:tab/>
            </w:r>
          </w:p>
        </w:tc>
      </w:tr>
      <w:tr w:rsidR="00551A40" w:rsidTr="00551A40">
        <w:trPr>
          <w:trHeight w:val="383"/>
        </w:trPr>
        <w:tc>
          <w:tcPr>
            <w:tcW w:w="5849" w:type="dxa"/>
            <w:vMerge/>
            <w:shd w:val="clear" w:color="auto" w:fill="FFFFFF"/>
          </w:tcPr>
          <w:p w:rsidR="00551A40" w:rsidRPr="00551A40" w:rsidRDefault="00551A40">
            <w:pPr>
              <w:pStyle w:val="Szvegtrzs1"/>
              <w:shd w:val="clear" w:color="auto" w:fill="auto"/>
              <w:spacing w:line="230" w:lineRule="exact"/>
              <w:jc w:val="left"/>
              <w:rPr>
                <w:rStyle w:val="Szvegtrzs115ptFlkvr"/>
                <w:i/>
                <w:i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551A40" w:rsidRPr="00551A40" w:rsidRDefault="00551A40">
            <w:pPr>
              <w:pStyle w:val="Szvegtrzs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51A40">
              <w:rPr>
                <w:rStyle w:val="Szvegtrzs115ptFlkvr"/>
                <w:i/>
                <w:iCs/>
                <w:sz w:val="22"/>
                <w:szCs w:val="22"/>
              </w:rPr>
              <w:t xml:space="preserve">Mellékletek száma </w:t>
            </w:r>
            <w:r w:rsidRPr="00551A40">
              <w:rPr>
                <w:rStyle w:val="Lbjegyzet-hivatkozs"/>
                <w:b/>
                <w:bCs/>
                <w:sz w:val="22"/>
                <w:szCs w:val="22"/>
              </w:rPr>
              <w:footnoteReference w:id="3"/>
            </w:r>
            <w:r w:rsidRPr="00551A40">
              <w:rPr>
                <w:rStyle w:val="Szvegtrzs115ptFlkvr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809" w:type="dxa"/>
            <w:shd w:val="clear" w:color="auto" w:fill="FFFFFF"/>
          </w:tcPr>
          <w:p w:rsidR="00551A40" w:rsidRPr="00551A40" w:rsidRDefault="00551A40">
            <w:pPr>
              <w:pStyle w:val="Szvegtrzs1"/>
              <w:shd w:val="clear" w:color="auto" w:fill="auto"/>
              <w:tabs>
                <w:tab w:val="left" w:leader="dot" w:pos="1790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551A40">
              <w:rPr>
                <w:rStyle w:val="Szvegtrzs115ptNemdlt"/>
                <w:sz w:val="22"/>
                <w:szCs w:val="22"/>
              </w:rPr>
              <w:tab/>
            </w:r>
            <w:r w:rsidRPr="00551A40">
              <w:rPr>
                <w:rStyle w:val="Szvegtrzs115ptFlkvr"/>
                <w:i/>
                <w:iCs/>
                <w:sz w:val="22"/>
                <w:szCs w:val="22"/>
              </w:rPr>
              <w:t>db</w:t>
            </w:r>
          </w:p>
        </w:tc>
      </w:tr>
    </w:tbl>
    <w:p w:rsidR="00B75451" w:rsidRDefault="00B75451">
      <w:pPr>
        <w:spacing w:line="240" w:lineRule="exact"/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7166"/>
      </w:tblGrid>
      <w:tr w:rsidR="00B75451" w:rsidTr="002C5309">
        <w:trPr>
          <w:trHeight w:val="52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D5740C">
            <w:pPr>
              <w:pStyle w:val="Szvegtrzs1"/>
              <w:shd w:val="clear" w:color="auto" w:fill="auto"/>
              <w:spacing w:line="230" w:lineRule="exact"/>
              <w:jc w:val="left"/>
            </w:pPr>
            <w:r>
              <w:rPr>
                <w:rStyle w:val="Szvegtrzs115ptFlkvr"/>
                <w:i/>
                <w:iCs/>
              </w:rPr>
              <w:t>Támogatott szervezet neve: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  <w:tr w:rsidR="00B75451" w:rsidTr="002C5309">
        <w:trPr>
          <w:trHeight w:val="52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Default="00D5740C">
            <w:pPr>
              <w:pStyle w:val="Szvegtrzs1"/>
              <w:shd w:val="clear" w:color="auto" w:fill="auto"/>
              <w:spacing w:line="230" w:lineRule="exact"/>
              <w:jc w:val="left"/>
            </w:pPr>
            <w:r>
              <w:rPr>
                <w:rStyle w:val="Szvegtrzs115ptFlkvr"/>
                <w:i/>
                <w:iCs/>
              </w:rPr>
              <w:t>Székhelye: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</w:tbl>
    <w:p w:rsidR="002C5309" w:rsidRDefault="002C5309" w:rsidP="002C5309">
      <w:pPr>
        <w:pStyle w:val="Cmsor10"/>
        <w:keepNext/>
        <w:keepLines/>
        <w:shd w:val="clear" w:color="auto" w:fill="auto"/>
        <w:spacing w:line="280" w:lineRule="exact"/>
      </w:pPr>
      <w:bookmarkStart w:id="1" w:name="bookmark0"/>
    </w:p>
    <w:p w:rsidR="002C5309" w:rsidRDefault="002C5309" w:rsidP="00B71525">
      <w:pPr>
        <w:pStyle w:val="Cmsor10"/>
        <w:keepNext/>
        <w:keepLines/>
        <w:shd w:val="clear" w:color="auto" w:fill="auto"/>
        <w:spacing w:line="280" w:lineRule="exact"/>
      </w:pPr>
      <w:r>
        <w:t>ELSZÁMOLÓ</w:t>
      </w:r>
      <w:r w:rsidR="00D5740C">
        <w:t xml:space="preserve"> LAP</w:t>
      </w:r>
      <w:bookmarkEnd w:id="1"/>
    </w:p>
    <w:p w:rsidR="00B71525" w:rsidRDefault="00B71525" w:rsidP="00B71525">
      <w:pPr>
        <w:pStyle w:val="Cmsor10"/>
        <w:keepNext/>
        <w:keepLines/>
        <w:shd w:val="clear" w:color="auto" w:fill="auto"/>
        <w:spacing w:line="280" w:lineRule="exact"/>
      </w:pPr>
    </w:p>
    <w:p w:rsidR="002C5309" w:rsidRDefault="002C5309" w:rsidP="002C5309">
      <w:pPr>
        <w:pStyle w:val="Cmsor10"/>
        <w:keepNext/>
        <w:keepLines/>
        <w:shd w:val="clear" w:color="auto" w:fill="auto"/>
        <w:spacing w:line="280" w:lineRule="exact"/>
      </w:pPr>
    </w:p>
    <w:p w:rsidR="00B71525" w:rsidRPr="00B71525" w:rsidRDefault="00551A40" w:rsidP="00B71525">
      <w:pPr>
        <w:pStyle w:val="Szvegtrzs20"/>
        <w:shd w:val="clear" w:color="auto" w:fill="auto"/>
        <w:tabs>
          <w:tab w:val="left" w:leader="dot" w:pos="6778"/>
        </w:tabs>
        <w:spacing w:line="210" w:lineRule="exact"/>
        <w:rPr>
          <w:sz w:val="24"/>
          <w:szCs w:val="22"/>
        </w:rPr>
      </w:pPr>
      <w:r w:rsidRPr="00B71525">
        <w:rPr>
          <w:sz w:val="24"/>
          <w:szCs w:val="22"/>
        </w:rPr>
        <w:t xml:space="preserve">Szigetszentmiklós Város </w:t>
      </w:r>
      <w:proofErr w:type="gramStart"/>
      <w:r w:rsidR="00750D85" w:rsidRPr="00551A40">
        <w:rPr>
          <w:sz w:val="22"/>
          <w:szCs w:val="22"/>
        </w:rPr>
        <w:t>Önkormányzata</w:t>
      </w:r>
      <w:r w:rsidR="00750D85">
        <w:rPr>
          <w:sz w:val="24"/>
          <w:szCs w:val="22"/>
        </w:rPr>
        <w:t xml:space="preserve"> …</w:t>
      </w:r>
      <w:proofErr w:type="gramEnd"/>
      <w:r w:rsidR="00B71525">
        <w:rPr>
          <w:sz w:val="24"/>
          <w:szCs w:val="22"/>
        </w:rPr>
        <w:t xml:space="preserve">……………… </w:t>
      </w:r>
      <w:r w:rsidR="00D5740C" w:rsidRPr="00B71525">
        <w:rPr>
          <w:sz w:val="24"/>
          <w:szCs w:val="22"/>
        </w:rPr>
        <w:t xml:space="preserve">keretéből nyújtott </w:t>
      </w:r>
      <w:r w:rsidR="00B71525" w:rsidRPr="00B71525">
        <w:rPr>
          <w:sz w:val="24"/>
          <w:szCs w:val="22"/>
        </w:rPr>
        <w:t xml:space="preserve">………………………Ft </w:t>
      </w:r>
    </w:p>
    <w:p w:rsidR="00B75451" w:rsidRPr="00B71525" w:rsidRDefault="00B71525" w:rsidP="002C5309">
      <w:pPr>
        <w:pStyle w:val="Szvegtrzs20"/>
        <w:shd w:val="clear" w:color="auto" w:fill="auto"/>
        <w:tabs>
          <w:tab w:val="left" w:leader="dot" w:pos="6778"/>
        </w:tabs>
        <w:spacing w:line="210" w:lineRule="exact"/>
        <w:rPr>
          <w:sz w:val="24"/>
          <w:szCs w:val="22"/>
        </w:rPr>
      </w:pPr>
      <w:proofErr w:type="gramStart"/>
      <w:r w:rsidRPr="00B71525">
        <w:rPr>
          <w:b/>
          <w:sz w:val="24"/>
          <w:szCs w:val="22"/>
        </w:rPr>
        <w:t>összegű</w:t>
      </w:r>
      <w:proofErr w:type="gramEnd"/>
      <w:r w:rsidRPr="00B71525">
        <w:rPr>
          <w:sz w:val="24"/>
          <w:szCs w:val="22"/>
        </w:rPr>
        <w:t xml:space="preserve"> </w:t>
      </w:r>
      <w:r w:rsidR="00D5740C" w:rsidRPr="00B71525">
        <w:rPr>
          <w:sz w:val="24"/>
          <w:szCs w:val="22"/>
        </w:rPr>
        <w:t>vissza nem térítendő</w:t>
      </w:r>
      <w:r w:rsidRPr="00B71525">
        <w:rPr>
          <w:sz w:val="24"/>
          <w:szCs w:val="22"/>
        </w:rPr>
        <w:t xml:space="preserve"> támogatás felhasználásáról.</w:t>
      </w:r>
    </w:p>
    <w:p w:rsidR="002C5309" w:rsidRPr="00551A40" w:rsidRDefault="002C5309">
      <w:pPr>
        <w:pStyle w:val="Szvegtrzs20"/>
        <w:shd w:val="clear" w:color="auto" w:fill="auto"/>
        <w:spacing w:line="210" w:lineRule="exact"/>
        <w:jc w:val="left"/>
        <w:rPr>
          <w:sz w:val="22"/>
          <w:szCs w:val="22"/>
        </w:rPr>
      </w:pPr>
    </w:p>
    <w:p w:rsidR="002C5309" w:rsidRDefault="002C5309">
      <w:pPr>
        <w:pStyle w:val="Szvegtrzs20"/>
        <w:shd w:val="clear" w:color="auto" w:fill="auto"/>
        <w:spacing w:line="210" w:lineRule="exact"/>
        <w:jc w:val="left"/>
      </w:pPr>
    </w:p>
    <w:tbl>
      <w:tblPr>
        <w:tblOverlap w:val="never"/>
        <w:tblW w:w="0" w:type="auto"/>
        <w:tblInd w:w="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064"/>
        <w:gridCol w:w="1133"/>
        <w:gridCol w:w="2428"/>
        <w:gridCol w:w="2545"/>
        <w:gridCol w:w="1464"/>
      </w:tblGrid>
      <w:tr w:rsidR="00B75451" w:rsidTr="005D51C4">
        <w:trPr>
          <w:trHeight w:val="32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309" w:rsidRPr="00551A40" w:rsidRDefault="002C5309" w:rsidP="002C5309">
            <w:pPr>
              <w:pStyle w:val="Szvegtrzs1"/>
              <w:shd w:val="clear" w:color="auto" w:fill="auto"/>
              <w:spacing w:line="149" w:lineRule="exact"/>
              <w:jc w:val="center"/>
              <w:rPr>
                <w:rStyle w:val="SzvegtrzsNemdlt"/>
                <w:b/>
              </w:rPr>
            </w:pPr>
          </w:p>
          <w:p w:rsidR="00B75451" w:rsidRPr="00551A40" w:rsidRDefault="00D5740C" w:rsidP="002C5309">
            <w:pPr>
              <w:pStyle w:val="Szvegtrzs1"/>
              <w:shd w:val="clear" w:color="auto" w:fill="auto"/>
              <w:spacing w:line="149" w:lineRule="exact"/>
              <w:jc w:val="center"/>
              <w:rPr>
                <w:b/>
              </w:rPr>
            </w:pPr>
            <w:r w:rsidRPr="00551A40">
              <w:rPr>
                <w:rStyle w:val="SzvegtrzsNemdlt"/>
                <w:b/>
              </w:rPr>
              <w:t>So</w:t>
            </w:r>
            <w:r w:rsidR="002C5309" w:rsidRPr="00551A40">
              <w:rPr>
                <w:rStyle w:val="SzvegtrzsNemdlt"/>
                <w:b/>
              </w:rPr>
              <w:t>r-</w:t>
            </w:r>
          </w:p>
          <w:p w:rsidR="00B75451" w:rsidRPr="00551A40" w:rsidRDefault="00D5740C" w:rsidP="00551A40">
            <w:pPr>
              <w:pStyle w:val="Szvegtrzs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551A40">
              <w:rPr>
                <w:rStyle w:val="SzvegtrzsNemdlt"/>
                <w:b/>
              </w:rPr>
              <w:t>szám</w:t>
            </w:r>
            <w:r w:rsidR="00551A40">
              <w:rPr>
                <w:rStyle w:val="Lbjegyzet-hivatkozs"/>
                <w:b/>
                <w:i w:val="0"/>
                <w:iCs w:val="0"/>
              </w:rPr>
              <w:footnoteReference w:id="4"/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Pr="00551A40" w:rsidRDefault="00D5740C" w:rsidP="002C5309">
            <w:pPr>
              <w:pStyle w:val="Szvegtrzs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551A40">
              <w:rPr>
                <w:rStyle w:val="SzvegtrzsNemdlt"/>
                <w:b/>
              </w:rPr>
              <w:t>A bizonylat (számla)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Pr="00551A40" w:rsidRDefault="00D5740C" w:rsidP="00551A40">
            <w:pPr>
              <w:pStyle w:val="Szvegtrzs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551A40">
              <w:rPr>
                <w:rStyle w:val="SzvegtrzsNemdlt"/>
                <w:b/>
              </w:rPr>
              <w:t>A kifizetésjogcíme</w:t>
            </w:r>
            <w:r w:rsidR="00551A40">
              <w:rPr>
                <w:rStyle w:val="Lbjegyzet-hivatkozs"/>
                <w:b/>
                <w:i w:val="0"/>
                <w:iCs w:val="0"/>
              </w:rPr>
              <w:footnoteReference w:id="5"/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D5740C" w:rsidP="002C5309">
            <w:pPr>
              <w:pStyle w:val="Szvegtrzs1"/>
              <w:shd w:val="clear" w:color="auto" w:fill="auto"/>
              <w:spacing w:line="210" w:lineRule="exact"/>
              <w:jc w:val="center"/>
              <w:rPr>
                <w:rStyle w:val="SzvegtrzsNemdlt"/>
                <w:b/>
              </w:rPr>
            </w:pPr>
            <w:r w:rsidRPr="00551A40">
              <w:rPr>
                <w:rStyle w:val="SzvegtrzsNemdlt"/>
                <w:b/>
              </w:rPr>
              <w:t>Összege (Ft)</w:t>
            </w:r>
          </w:p>
          <w:p w:rsidR="00D5367D" w:rsidRPr="00551A40" w:rsidRDefault="00D5367D" w:rsidP="002C5309">
            <w:pPr>
              <w:pStyle w:val="Szvegtrzs1"/>
              <w:shd w:val="clear" w:color="auto" w:fill="auto"/>
              <w:spacing w:line="210" w:lineRule="exact"/>
              <w:jc w:val="center"/>
              <w:rPr>
                <w:b/>
              </w:rPr>
            </w:pPr>
            <w:r>
              <w:rPr>
                <w:rStyle w:val="SzvegtrzsNemdlt"/>
                <w:b/>
              </w:rPr>
              <w:t>(Bruttó számla végösszeg)</w:t>
            </w:r>
          </w:p>
        </w:tc>
      </w:tr>
      <w:tr w:rsidR="00B75451" w:rsidTr="005D51C4">
        <w:trPr>
          <w:trHeight w:val="50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Default="00B75451" w:rsidP="002C5309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Pr="00551A40" w:rsidRDefault="00D5740C" w:rsidP="002C5309">
            <w:pPr>
              <w:pStyle w:val="Szvegtrzs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551A40">
              <w:rPr>
                <w:rStyle w:val="SzvegtrzsNemdlt"/>
                <w:b/>
              </w:rPr>
              <w:t>kiállítója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Pr="00551A40" w:rsidRDefault="00D5740C" w:rsidP="002C5309">
            <w:pPr>
              <w:pStyle w:val="Szvegtrzs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551A40">
              <w:rPr>
                <w:rStyle w:val="SzvegtrzsNemdlt"/>
                <w:b/>
              </w:rPr>
              <w:t>kelte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Pr="00551A40" w:rsidRDefault="00D5740C" w:rsidP="002C5309">
            <w:pPr>
              <w:pStyle w:val="Szvegtrzs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551A40">
              <w:rPr>
                <w:rStyle w:val="SzvegtrzsNemdlt"/>
                <w:b/>
              </w:rPr>
              <w:t>száma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Default="00B75451" w:rsidP="002C5309">
            <w:pPr>
              <w:jc w:val="center"/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 w:rsidP="002C5309">
            <w:pPr>
              <w:jc w:val="center"/>
            </w:pPr>
          </w:p>
        </w:tc>
      </w:tr>
      <w:tr w:rsidR="00B75451" w:rsidTr="005D51C4">
        <w:trPr>
          <w:trHeight w:val="17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Default="00D5740C" w:rsidP="002C5309">
            <w:pPr>
              <w:pStyle w:val="Szvegtrzs1"/>
              <w:shd w:val="clear" w:color="auto" w:fill="auto"/>
              <w:spacing w:line="210" w:lineRule="exact"/>
              <w:jc w:val="center"/>
            </w:pPr>
            <w:r>
              <w:rPr>
                <w:rStyle w:val="SzvegtrzsNemdlt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Default="00D5740C" w:rsidP="002C5309">
            <w:pPr>
              <w:pStyle w:val="Szvegtrzs1"/>
              <w:shd w:val="clear" w:color="auto" w:fill="auto"/>
              <w:spacing w:line="210" w:lineRule="exact"/>
              <w:jc w:val="center"/>
            </w:pPr>
            <w:r>
              <w:rPr>
                <w:rStyle w:val="SzvegtrzsNemdlt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Default="00D5740C" w:rsidP="002C5309">
            <w:pPr>
              <w:pStyle w:val="Szvegtrzs1"/>
              <w:shd w:val="clear" w:color="auto" w:fill="auto"/>
              <w:spacing w:line="210" w:lineRule="exact"/>
              <w:jc w:val="center"/>
            </w:pPr>
            <w:r>
              <w:rPr>
                <w:rStyle w:val="SzvegtrzsNemdlt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Default="00D5740C" w:rsidP="002C5309">
            <w:pPr>
              <w:pStyle w:val="Szvegtrzs1"/>
              <w:shd w:val="clear" w:color="auto" w:fill="auto"/>
              <w:spacing w:line="210" w:lineRule="exact"/>
              <w:jc w:val="center"/>
            </w:pPr>
            <w:r>
              <w:rPr>
                <w:rStyle w:val="SzvegtrzsNemdlt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451" w:rsidRDefault="00D5740C" w:rsidP="002C5309">
            <w:pPr>
              <w:pStyle w:val="Szvegtrzs1"/>
              <w:shd w:val="clear" w:color="auto" w:fill="auto"/>
              <w:spacing w:line="210" w:lineRule="exact"/>
              <w:jc w:val="center"/>
            </w:pPr>
            <w:r>
              <w:rPr>
                <w:rStyle w:val="SzvegtrzsNemdlt"/>
              </w:rPr>
              <w:t>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D5740C" w:rsidP="002C5309">
            <w:pPr>
              <w:pStyle w:val="Szvegtrzs1"/>
              <w:shd w:val="clear" w:color="auto" w:fill="auto"/>
              <w:spacing w:line="210" w:lineRule="exact"/>
              <w:jc w:val="center"/>
            </w:pPr>
            <w:r>
              <w:rPr>
                <w:rStyle w:val="SzvegtrzsNemdlt"/>
              </w:rPr>
              <w:t>6.</w:t>
            </w:r>
          </w:p>
        </w:tc>
      </w:tr>
      <w:tr w:rsidR="00B75451" w:rsidTr="005D51C4">
        <w:trPr>
          <w:trHeight w:val="41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  <w:tr w:rsidR="00B75451" w:rsidTr="005D51C4">
        <w:trPr>
          <w:trHeight w:val="38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  <w:tr w:rsidR="00B75451" w:rsidTr="005D51C4">
        <w:trPr>
          <w:trHeight w:val="3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  <w:tr w:rsidR="00B75451" w:rsidTr="005D51C4">
        <w:trPr>
          <w:trHeight w:val="3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  <w:tr w:rsidR="00B75451" w:rsidTr="005D51C4">
        <w:trPr>
          <w:trHeight w:val="3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  <w:tr w:rsidR="00B75451" w:rsidTr="005D51C4">
        <w:trPr>
          <w:trHeight w:val="3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  <w:tr w:rsidR="00B75451" w:rsidTr="005D51C4">
        <w:trPr>
          <w:trHeight w:val="38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  <w:tr w:rsidR="00B75451" w:rsidTr="005D51C4">
        <w:trPr>
          <w:trHeight w:val="3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  <w:tr w:rsidR="00B75451" w:rsidTr="005D51C4">
        <w:trPr>
          <w:trHeight w:val="3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  <w:tr w:rsidR="00B75451" w:rsidTr="005D51C4">
        <w:trPr>
          <w:trHeight w:val="3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51" w:rsidRDefault="00B75451">
            <w:pPr>
              <w:rPr>
                <w:sz w:val="10"/>
                <w:szCs w:val="10"/>
              </w:rPr>
            </w:pPr>
          </w:p>
        </w:tc>
      </w:tr>
      <w:tr w:rsidR="004431AC" w:rsidRPr="004431AC" w:rsidTr="00F97433">
        <w:trPr>
          <w:trHeight w:val="278"/>
        </w:trPr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AC" w:rsidRPr="004431AC" w:rsidRDefault="004431AC">
            <w:pPr>
              <w:pStyle w:val="Szvegtrzs1"/>
              <w:shd w:val="clear" w:color="auto" w:fill="auto"/>
              <w:spacing w:line="210" w:lineRule="exact"/>
              <w:jc w:val="left"/>
            </w:pPr>
            <w:r w:rsidRPr="004431AC">
              <w:rPr>
                <w:rStyle w:val="SzvegtrzsNemdlt"/>
              </w:rPr>
              <w:t>Mindösszesen felhasznált összeg</w:t>
            </w:r>
            <w:r w:rsidRPr="004431AC">
              <w:rPr>
                <w:rStyle w:val="SzvegtrzsNemdlt"/>
                <w:vertAlign w:val="superscript"/>
              </w:rPr>
              <w:t>6</w:t>
            </w:r>
            <w:r w:rsidRPr="004431AC">
              <w:rPr>
                <w:rStyle w:val="SzvegtrzsNemdlt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AC" w:rsidRPr="004431AC" w:rsidRDefault="004431AC" w:rsidP="004431A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1AC">
              <w:rPr>
                <w:rFonts w:ascii="Times New Roman" w:hAnsi="Times New Roman" w:cs="Times New Roman"/>
                <w:sz w:val="22"/>
                <w:szCs w:val="22"/>
              </w:rPr>
              <w:t>Ft</w:t>
            </w:r>
          </w:p>
        </w:tc>
      </w:tr>
      <w:tr w:rsidR="00C51D99" w:rsidRPr="004431AC" w:rsidTr="007730A8">
        <w:trPr>
          <w:trHeight w:val="278"/>
        </w:trPr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D99" w:rsidRPr="004431AC" w:rsidRDefault="00C51D99">
            <w:pPr>
              <w:pStyle w:val="Szvegtrzs1"/>
              <w:shd w:val="clear" w:color="auto" w:fill="auto"/>
              <w:spacing w:line="210" w:lineRule="exact"/>
              <w:jc w:val="left"/>
              <w:rPr>
                <w:rStyle w:val="SzvegtrzsNemdlt"/>
              </w:rPr>
            </w:pPr>
            <w:r w:rsidRPr="004431AC">
              <w:rPr>
                <w:rStyle w:val="SzvegtrzsNemdlt"/>
              </w:rPr>
              <w:t xml:space="preserve">Támogatás teljes összege: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99" w:rsidRPr="004431AC" w:rsidRDefault="004431AC" w:rsidP="00443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1AC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C51D99" w:rsidRPr="004431AC" w:rsidTr="007730A8">
        <w:trPr>
          <w:trHeight w:val="278"/>
        </w:trPr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D99" w:rsidRPr="004431AC" w:rsidRDefault="00C51D99" w:rsidP="00B71525">
            <w:pPr>
              <w:pStyle w:val="Szvegtrzs1"/>
              <w:shd w:val="clear" w:color="auto" w:fill="auto"/>
              <w:spacing w:line="210" w:lineRule="exact"/>
              <w:jc w:val="left"/>
              <w:rPr>
                <w:rStyle w:val="SzvegtrzsNemdlt"/>
              </w:rPr>
            </w:pPr>
            <w:r w:rsidRPr="004431AC">
              <w:rPr>
                <w:i w:val="0"/>
                <w:iCs w:val="0"/>
              </w:rPr>
              <w:t>Támog</w:t>
            </w:r>
            <w:r w:rsidR="00B71525">
              <w:rPr>
                <w:i w:val="0"/>
                <w:iCs w:val="0"/>
              </w:rPr>
              <w:t>atás</w:t>
            </w:r>
            <w:r w:rsidRPr="004431AC">
              <w:rPr>
                <w:i w:val="0"/>
                <w:iCs w:val="0"/>
              </w:rPr>
              <w:t xml:space="preserve"> összeg</w:t>
            </w:r>
            <w:r w:rsidR="00B71525">
              <w:rPr>
                <w:i w:val="0"/>
                <w:iCs w:val="0"/>
              </w:rPr>
              <w:t>e</w:t>
            </w:r>
            <w:r w:rsidRPr="004431AC">
              <w:rPr>
                <w:i w:val="0"/>
                <w:iCs w:val="0"/>
              </w:rPr>
              <w:t xml:space="preserve"> és felhasznált összeg különbözete: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99" w:rsidRPr="004431AC" w:rsidRDefault="004431AC" w:rsidP="004431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1AC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</w:tbl>
    <w:p w:rsidR="002C5309" w:rsidRPr="004431AC" w:rsidRDefault="002C5309">
      <w:pPr>
        <w:pStyle w:val="Szvegtrzs1"/>
        <w:shd w:val="clear" w:color="auto" w:fill="auto"/>
        <w:jc w:val="left"/>
      </w:pPr>
    </w:p>
    <w:p w:rsidR="00B75451" w:rsidRPr="0012592C" w:rsidRDefault="00D5740C">
      <w:pPr>
        <w:pStyle w:val="Szvegtrzs1"/>
        <w:shd w:val="clear" w:color="auto" w:fill="auto"/>
        <w:jc w:val="left"/>
        <w:rPr>
          <w:b/>
        </w:rPr>
      </w:pPr>
      <w:r>
        <w:t>Az elszámoló lapon szereplő adatok helyességét, valódiságát, valamint a pénzügyi és számviteli jogszabályok szerinti elszámolását, továbbá a támogatásnak a hivatkozott számú támogatási Megállapodásban foglalt célra történő felhasználását igazoljuk. Igazoljuk továbbá, hogy az itt elszámolt tételeket más elszámolásban nem szerepeltetjük / nem szerepeltettük, valamint a fe</w:t>
      </w:r>
      <w:r w:rsidR="002C5309">
        <w:t xml:space="preserve">nti összegek visszaigényelhető </w:t>
      </w:r>
      <w:proofErr w:type="spellStart"/>
      <w:r w:rsidR="002C5309">
        <w:t>Á</w:t>
      </w:r>
      <w:r>
        <w:t>FA-t</w:t>
      </w:r>
      <w:proofErr w:type="spellEnd"/>
      <w:r>
        <w:t xml:space="preserve"> nem tartalmaznak. </w:t>
      </w:r>
      <w:r w:rsidRPr="0012592C">
        <w:rPr>
          <w:b/>
        </w:rPr>
        <w:t>A szakmai beszámolót mellékeljük.</w:t>
      </w:r>
    </w:p>
    <w:p w:rsidR="004431AC" w:rsidRDefault="004431AC">
      <w:pPr>
        <w:pStyle w:val="Szvegtrzs20"/>
        <w:shd w:val="clear" w:color="auto" w:fill="auto"/>
        <w:tabs>
          <w:tab w:val="left" w:leader="dot" w:pos="2642"/>
          <w:tab w:val="left" w:leader="dot" w:pos="3304"/>
          <w:tab w:val="left" w:leader="dot" w:pos="5104"/>
          <w:tab w:val="left" w:leader="dot" w:pos="6150"/>
        </w:tabs>
        <w:spacing w:line="210" w:lineRule="exact"/>
        <w:jc w:val="left"/>
      </w:pPr>
    </w:p>
    <w:p w:rsidR="00B75451" w:rsidRDefault="004431AC">
      <w:pPr>
        <w:pStyle w:val="Szvegtrzs20"/>
        <w:shd w:val="clear" w:color="auto" w:fill="auto"/>
        <w:tabs>
          <w:tab w:val="left" w:leader="dot" w:pos="2642"/>
          <w:tab w:val="left" w:leader="dot" w:pos="3304"/>
          <w:tab w:val="left" w:leader="dot" w:pos="5104"/>
          <w:tab w:val="left" w:leader="dot" w:pos="6150"/>
        </w:tabs>
        <w:spacing w:line="210" w:lineRule="exact"/>
        <w:jc w:val="left"/>
      </w:pPr>
      <w:r>
        <w:t xml:space="preserve">Szigetszentmiklós, </w:t>
      </w:r>
      <w:r w:rsidR="0049569F">
        <w:t>202</w:t>
      </w:r>
      <w:r>
        <w:t>.. év</w:t>
      </w:r>
      <w:r w:rsidR="00D5740C">
        <w:tab/>
        <w:t>hó</w:t>
      </w:r>
      <w:r w:rsidR="00D5740C">
        <w:tab/>
        <w:t>nap</w:t>
      </w:r>
    </w:p>
    <w:p w:rsidR="002C5309" w:rsidRDefault="002C5309" w:rsidP="002C5309">
      <w:pPr>
        <w:pStyle w:val="Szvegtrzs20"/>
        <w:shd w:val="clear" w:color="auto" w:fill="auto"/>
        <w:spacing w:line="210" w:lineRule="exact"/>
        <w:ind w:left="3540" w:firstLine="708"/>
      </w:pPr>
    </w:p>
    <w:p w:rsidR="00513760" w:rsidRDefault="00513760" w:rsidP="002C5309">
      <w:pPr>
        <w:pStyle w:val="Szvegtrzs20"/>
        <w:shd w:val="clear" w:color="auto" w:fill="auto"/>
        <w:spacing w:line="210" w:lineRule="exact"/>
        <w:ind w:left="3540" w:firstLine="708"/>
      </w:pPr>
    </w:p>
    <w:p w:rsidR="00551A40" w:rsidRDefault="00551A40" w:rsidP="00551A40">
      <w:pPr>
        <w:pStyle w:val="Szvegtrzs20"/>
        <w:shd w:val="clear" w:color="auto" w:fill="auto"/>
        <w:spacing w:line="210" w:lineRule="exact"/>
        <w:ind w:left="4956" w:firstLine="708"/>
        <w:jc w:val="left"/>
      </w:pPr>
      <w:r>
        <w:t>PH.</w:t>
      </w:r>
    </w:p>
    <w:p w:rsidR="00513760" w:rsidRDefault="00513760" w:rsidP="00551A40">
      <w:pPr>
        <w:pStyle w:val="Szvegtrzs20"/>
        <w:shd w:val="clear" w:color="auto" w:fill="auto"/>
        <w:spacing w:line="210" w:lineRule="exact"/>
        <w:ind w:left="4956" w:firstLine="708"/>
        <w:jc w:val="left"/>
      </w:pPr>
    </w:p>
    <w:p w:rsidR="00513760" w:rsidRDefault="00513760" w:rsidP="004431AC">
      <w:pPr>
        <w:pStyle w:val="Szvegtrzs20"/>
        <w:shd w:val="clear" w:color="auto" w:fill="auto"/>
        <w:spacing w:line="210" w:lineRule="exact"/>
        <w:jc w:val="left"/>
      </w:pPr>
    </w:p>
    <w:p w:rsidR="00513760" w:rsidRPr="002C5309" w:rsidRDefault="00551A40" w:rsidP="00551A40">
      <w:pPr>
        <w:pStyle w:val="Szvegtrzs20"/>
        <w:shd w:val="clear" w:color="auto" w:fill="auto"/>
        <w:spacing w:line="210" w:lineRule="exact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5309">
        <w:rPr>
          <w:u w:val="single"/>
        </w:rPr>
        <w:t>_______________________________________</w:t>
      </w:r>
    </w:p>
    <w:p w:rsidR="00551A40" w:rsidRDefault="00551A40" w:rsidP="00FE5BD2">
      <w:pPr>
        <w:pStyle w:val="Szvegtrzs20"/>
        <w:shd w:val="clear" w:color="auto" w:fill="auto"/>
        <w:spacing w:line="210" w:lineRule="exact"/>
        <w:ind w:left="3540" w:firstLine="708"/>
      </w:pPr>
      <w:proofErr w:type="gramStart"/>
      <w:r>
        <w:t>a</w:t>
      </w:r>
      <w:proofErr w:type="gramEnd"/>
      <w:r>
        <w:t xml:space="preserve"> Támogatott (cégszerű) a</w:t>
      </w:r>
      <w:r w:rsidR="00FE5BD2">
        <w:t>láírás</w:t>
      </w:r>
    </w:p>
    <w:sectPr w:rsidR="00551A40" w:rsidSect="004431AC">
      <w:type w:val="continuous"/>
      <w:pgSz w:w="11909" w:h="16834"/>
      <w:pgMar w:top="284" w:right="317" w:bottom="1010" w:left="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E3" w:rsidRDefault="00BE3CE3" w:rsidP="00B75451">
      <w:r>
        <w:separator/>
      </w:r>
    </w:p>
  </w:endnote>
  <w:endnote w:type="continuationSeparator" w:id="0">
    <w:p w:rsidR="00BE3CE3" w:rsidRDefault="00BE3CE3" w:rsidP="00B7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E3" w:rsidRDefault="00BE3CE3">
      <w:r>
        <w:separator/>
      </w:r>
    </w:p>
  </w:footnote>
  <w:footnote w:type="continuationSeparator" w:id="0">
    <w:p w:rsidR="00BE3CE3" w:rsidRDefault="00BE3CE3">
      <w:r>
        <w:continuationSeparator/>
      </w:r>
    </w:p>
  </w:footnote>
  <w:footnote w:id="1">
    <w:p w:rsidR="002C5309" w:rsidRPr="00551A40" w:rsidRDefault="002C5309">
      <w:pPr>
        <w:pStyle w:val="Lbjegyzet0"/>
        <w:shd w:val="clear" w:color="auto" w:fill="auto"/>
        <w:tabs>
          <w:tab w:val="left" w:pos="866"/>
        </w:tabs>
        <w:rPr>
          <w:sz w:val="16"/>
          <w:szCs w:val="16"/>
        </w:rPr>
      </w:pPr>
      <w:r w:rsidRPr="00551A40">
        <w:rPr>
          <w:sz w:val="16"/>
          <w:szCs w:val="16"/>
        </w:rPr>
        <w:t>1</w:t>
      </w:r>
      <w:r w:rsidRPr="00551A40">
        <w:rPr>
          <w:sz w:val="16"/>
          <w:szCs w:val="16"/>
        </w:rPr>
        <w:tab/>
        <w:t>A támogatási megállapodáson szereplő iktatószám</w:t>
      </w:r>
    </w:p>
  </w:footnote>
  <w:footnote w:id="2">
    <w:p w:rsidR="002C5309" w:rsidRPr="00551A40" w:rsidRDefault="002C5309" w:rsidP="002C5309">
      <w:pPr>
        <w:pStyle w:val="Lbjegyzet0"/>
        <w:shd w:val="clear" w:color="auto" w:fill="auto"/>
        <w:tabs>
          <w:tab w:val="left" w:pos="856"/>
        </w:tabs>
        <w:rPr>
          <w:sz w:val="16"/>
          <w:szCs w:val="16"/>
        </w:rPr>
      </w:pPr>
      <w:r w:rsidRPr="00551A40">
        <w:rPr>
          <w:sz w:val="16"/>
          <w:szCs w:val="16"/>
        </w:rPr>
        <w:t>2</w:t>
      </w:r>
      <w:r w:rsidRPr="00551A40">
        <w:rPr>
          <w:sz w:val="16"/>
          <w:szCs w:val="16"/>
        </w:rPr>
        <w:tab/>
        <w:t>Az aktuális oldalszámot kell feltüntetni (pl. 2/1, 2/2)</w:t>
      </w:r>
    </w:p>
  </w:footnote>
  <w:footnote w:id="3">
    <w:p w:rsidR="00551A40" w:rsidRPr="00551A40" w:rsidRDefault="00551A40" w:rsidP="00551A40">
      <w:pPr>
        <w:pStyle w:val="Lbjegyzet0"/>
        <w:shd w:val="clear" w:color="auto" w:fill="auto"/>
        <w:tabs>
          <w:tab w:val="left" w:pos="866"/>
        </w:tabs>
        <w:rPr>
          <w:sz w:val="16"/>
          <w:szCs w:val="16"/>
        </w:rPr>
      </w:pPr>
      <w:r w:rsidRPr="00551A40">
        <w:rPr>
          <w:sz w:val="16"/>
          <w:szCs w:val="16"/>
        </w:rPr>
        <w:footnoteRef/>
      </w:r>
      <w:r w:rsidRPr="00551A40">
        <w:rPr>
          <w:sz w:val="16"/>
          <w:szCs w:val="16"/>
        </w:rPr>
        <w:t xml:space="preserve"> </w:t>
      </w:r>
      <w:r w:rsidRPr="00551A40">
        <w:rPr>
          <w:sz w:val="16"/>
          <w:szCs w:val="16"/>
        </w:rPr>
        <w:tab/>
        <w:t>Az elszámoláshoz csatolt összes melléklet, pl. számlamásolatok számát kell feltüntetni</w:t>
      </w:r>
    </w:p>
  </w:footnote>
  <w:footnote w:id="4">
    <w:p w:rsidR="00551A40" w:rsidRPr="00551A40" w:rsidRDefault="00551A40" w:rsidP="00551A40">
      <w:pPr>
        <w:pStyle w:val="Lbjegyzet0"/>
        <w:shd w:val="clear" w:color="auto" w:fill="auto"/>
        <w:tabs>
          <w:tab w:val="left" w:pos="866"/>
        </w:tabs>
        <w:rPr>
          <w:sz w:val="16"/>
          <w:szCs w:val="16"/>
        </w:rPr>
      </w:pPr>
      <w:r w:rsidRPr="00551A40">
        <w:rPr>
          <w:sz w:val="16"/>
          <w:szCs w:val="16"/>
        </w:rPr>
        <w:footnoteRef/>
      </w:r>
      <w:r w:rsidRPr="00551A40">
        <w:rPr>
          <w:sz w:val="16"/>
          <w:szCs w:val="16"/>
        </w:rPr>
        <w:t xml:space="preserve"> </w:t>
      </w:r>
      <w:r w:rsidRPr="00551A40">
        <w:rPr>
          <w:sz w:val="16"/>
          <w:szCs w:val="16"/>
        </w:rPr>
        <w:tab/>
        <w:t>A hitelesített számlamásolatokon szerepeltetni kell az elszámoló lapon szereplő sorszámot</w:t>
      </w:r>
    </w:p>
  </w:footnote>
  <w:footnote w:id="5">
    <w:p w:rsidR="00551A40" w:rsidRPr="00551A40" w:rsidRDefault="00551A40" w:rsidP="00551A40">
      <w:pPr>
        <w:pStyle w:val="Lbjegyzet0"/>
        <w:shd w:val="clear" w:color="auto" w:fill="auto"/>
        <w:tabs>
          <w:tab w:val="left" w:pos="856"/>
        </w:tabs>
        <w:rPr>
          <w:sz w:val="16"/>
          <w:szCs w:val="16"/>
        </w:rPr>
      </w:pPr>
      <w:r w:rsidRPr="00551A40">
        <w:rPr>
          <w:sz w:val="16"/>
          <w:szCs w:val="16"/>
        </w:rPr>
        <w:footnoteRef/>
      </w:r>
      <w:r w:rsidRPr="00551A40">
        <w:rPr>
          <w:sz w:val="16"/>
          <w:szCs w:val="16"/>
        </w:rPr>
        <w:t xml:space="preserve"> </w:t>
      </w:r>
      <w:r w:rsidRPr="00551A40">
        <w:rPr>
          <w:sz w:val="16"/>
          <w:szCs w:val="16"/>
        </w:rPr>
        <w:tab/>
        <w:t>A számlán szereplő áru, szolgáltatás stb.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51"/>
    <w:rsid w:val="0012363A"/>
    <w:rsid w:val="0012592C"/>
    <w:rsid w:val="0017357F"/>
    <w:rsid w:val="002527CA"/>
    <w:rsid w:val="00263688"/>
    <w:rsid w:val="002C5309"/>
    <w:rsid w:val="00300FD2"/>
    <w:rsid w:val="003E6D57"/>
    <w:rsid w:val="004431AC"/>
    <w:rsid w:val="004448D3"/>
    <w:rsid w:val="0049569F"/>
    <w:rsid w:val="00513760"/>
    <w:rsid w:val="00551A40"/>
    <w:rsid w:val="005D51C4"/>
    <w:rsid w:val="00712D38"/>
    <w:rsid w:val="00750D85"/>
    <w:rsid w:val="007637C7"/>
    <w:rsid w:val="00952A61"/>
    <w:rsid w:val="00A61636"/>
    <w:rsid w:val="00B17AA7"/>
    <w:rsid w:val="00B47266"/>
    <w:rsid w:val="00B71525"/>
    <w:rsid w:val="00B75451"/>
    <w:rsid w:val="00BE3CE3"/>
    <w:rsid w:val="00C07C44"/>
    <w:rsid w:val="00C51D99"/>
    <w:rsid w:val="00D0626B"/>
    <w:rsid w:val="00D43859"/>
    <w:rsid w:val="00D5367D"/>
    <w:rsid w:val="00D5740C"/>
    <w:rsid w:val="00EF217F"/>
    <w:rsid w:val="00F857DE"/>
    <w:rsid w:val="00FB12CB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1CDCF9-AF3C-4956-8B28-228DD8DB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75451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75451"/>
    <w:rPr>
      <w:color w:val="0066CC"/>
      <w:u w:val="single"/>
    </w:rPr>
  </w:style>
  <w:style w:type="character" w:customStyle="1" w:styleId="Lbjegyzet">
    <w:name w:val="Lábjegyzet_"/>
    <w:basedOn w:val="Bekezdsalapbettpusa"/>
    <w:link w:val="Lbjegyzet0"/>
    <w:rsid w:val="00B75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3">
    <w:name w:val="Szövegtörzs (3)_"/>
    <w:basedOn w:val="Bekezdsalapbettpusa"/>
    <w:link w:val="Szvegtrzs30"/>
    <w:rsid w:val="00B75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">
    <w:name w:val="Szövegtörzs_"/>
    <w:basedOn w:val="Bekezdsalapbettpusa"/>
    <w:link w:val="Szvegtrzs1"/>
    <w:rsid w:val="00B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115ptFlkvr">
    <w:name w:val="Szövegtörzs + 11;5 pt;Félkövér"/>
    <w:basedOn w:val="Szvegtrzs"/>
    <w:rsid w:val="00B754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115ptNemdlt">
    <w:name w:val="Szövegtörzs + 11;5 pt;Nem dőlt"/>
    <w:basedOn w:val="Szvegtrzs"/>
    <w:rsid w:val="00B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zvegtrzs10ptNemdlt">
    <w:name w:val="Szövegtörzs + 10 pt;Nem dőlt"/>
    <w:basedOn w:val="Szvegtrzs"/>
    <w:rsid w:val="00B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1">
    <w:name w:val="Címsor #1_"/>
    <w:basedOn w:val="Bekezdsalapbettpusa"/>
    <w:link w:val="Cmsor10"/>
    <w:rsid w:val="00B75451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8"/>
      <w:szCs w:val="28"/>
      <w:u w:val="none"/>
    </w:rPr>
  </w:style>
  <w:style w:type="character" w:customStyle="1" w:styleId="Szvegtrzs2">
    <w:name w:val="Szövegtörzs (2)_"/>
    <w:basedOn w:val="Bekezdsalapbettpusa"/>
    <w:link w:val="Szvegtrzs20"/>
    <w:rsid w:val="00B75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Nemdlt">
    <w:name w:val="Szövegtörzs + Nem dőlt"/>
    <w:basedOn w:val="Szvegtrzs"/>
    <w:rsid w:val="00B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paragraph" w:customStyle="1" w:styleId="Lbjegyzet0">
    <w:name w:val="Lábjegyzet"/>
    <w:basedOn w:val="Norml"/>
    <w:link w:val="Lbjegyzet"/>
    <w:rsid w:val="00B7545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zvegtrzs30">
    <w:name w:val="Szövegtörzs (3)"/>
    <w:basedOn w:val="Norml"/>
    <w:link w:val="Szvegtrzs3"/>
    <w:rsid w:val="00B754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zvegtrzs1">
    <w:name w:val="Szövegtörzs1"/>
    <w:basedOn w:val="Norml"/>
    <w:link w:val="Szvegtrzs"/>
    <w:rsid w:val="00B7545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Cmsor10">
    <w:name w:val="Címsor #1"/>
    <w:basedOn w:val="Norml"/>
    <w:link w:val="Cmsor1"/>
    <w:rsid w:val="00B7545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28"/>
      <w:szCs w:val="28"/>
    </w:rPr>
  </w:style>
  <w:style w:type="paragraph" w:customStyle="1" w:styleId="Szvegtrzs20">
    <w:name w:val="Szövegtörzs (2)"/>
    <w:basedOn w:val="Norml"/>
    <w:link w:val="Szvegtrzs2"/>
    <w:rsid w:val="00B754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lfej">
    <w:name w:val="header"/>
    <w:basedOn w:val="Norml"/>
    <w:link w:val="lfejChar"/>
    <w:uiPriority w:val="99"/>
    <w:semiHidden/>
    <w:unhideWhenUsed/>
    <w:rsid w:val="002C53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5309"/>
    <w:rPr>
      <w:color w:val="000000"/>
    </w:rPr>
  </w:style>
  <w:style w:type="paragraph" w:styleId="llb">
    <w:name w:val="footer"/>
    <w:basedOn w:val="Norml"/>
    <w:link w:val="llbChar"/>
    <w:uiPriority w:val="99"/>
    <w:semiHidden/>
    <w:unhideWhenUsed/>
    <w:rsid w:val="002C53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C5309"/>
    <w:rPr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1A4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1A4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1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D8C7-8028-411D-815B-7E16F6B3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PMH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JOĂO JARDIM x8?! PORRA! DIA 8 VOTA NĂO!</dc:subject>
  <dc:creator>VOTA NĂO Ŕ REGIONALIZAÇĂO! SIM AO REFORÇO DO MUNICIPALISMO!</dc:creator>
  <cp:keywords/>
  <cp:lastModifiedBy>Studer Bence</cp:lastModifiedBy>
  <cp:revision>9</cp:revision>
  <cp:lastPrinted>2014-10-30T12:27:00Z</cp:lastPrinted>
  <dcterms:created xsi:type="dcterms:W3CDTF">2019-06-24T11:39:00Z</dcterms:created>
  <dcterms:modified xsi:type="dcterms:W3CDTF">2020-11-06T09:08:00Z</dcterms:modified>
</cp:coreProperties>
</file>